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56" w:rsidRDefault="000E5756" w:rsidP="001C0928">
      <w:r>
        <w:t xml:space="preserve">В детском саду было проведено тестирование по опроснику </w:t>
      </w:r>
      <w:r>
        <w:rPr>
          <w:lang w:val="en-US"/>
        </w:rPr>
        <w:t>SF</w:t>
      </w:r>
      <w:r>
        <w:t>-36 с целью оценить качество жизни человека. В</w:t>
      </w:r>
      <w:r w:rsidR="00223DCC">
        <w:t xml:space="preserve"> тестировании приняли участие 68</w:t>
      </w:r>
      <w:r>
        <w:t xml:space="preserve"> человек. В </w:t>
      </w:r>
      <w:r w:rsidR="00223DCC">
        <w:t>результате были составлены диаграммы,</w:t>
      </w:r>
      <w:bookmarkStart w:id="0" w:name="_GoBack"/>
      <w:bookmarkEnd w:id="0"/>
      <w:r w:rsidR="00EF7433">
        <w:t xml:space="preserve"> которые показывают:</w:t>
      </w:r>
    </w:p>
    <w:p w:rsidR="00EF7433" w:rsidRDefault="00EF7433" w:rsidP="001C0928">
      <w:r>
        <w:t xml:space="preserve">Состояние (в процентном соотношении) </w:t>
      </w:r>
    </w:p>
    <w:p w:rsidR="00EF7433" w:rsidRDefault="00EF7433" w:rsidP="001C0928">
      <w:r>
        <w:t>- все отлично от 61-100 %</w:t>
      </w:r>
    </w:p>
    <w:p w:rsidR="00EF7433" w:rsidRDefault="00EF7433" w:rsidP="001C0928">
      <w:r>
        <w:t>- среднее значение от 38-60</w:t>
      </w:r>
    </w:p>
    <w:p w:rsidR="00EF7433" w:rsidRDefault="00EF7433" w:rsidP="001C0928">
      <w:r>
        <w:t>- вы в море проблем от 1-37</w:t>
      </w:r>
    </w:p>
    <w:p w:rsidR="001C0928" w:rsidRDefault="001C0928" w:rsidP="001C0928">
      <w:r>
        <w:t xml:space="preserve">Общее физическое благополучие </w:t>
      </w:r>
      <w:r w:rsidR="000E5756">
        <w:t>(</w:t>
      </w:r>
      <w:r>
        <w:t>подразумевает</w:t>
      </w:r>
      <w:r w:rsidR="000E5756">
        <w:t>)</w:t>
      </w:r>
      <w:r>
        <w:t>:</w:t>
      </w:r>
    </w:p>
    <w:p w:rsidR="001C0928" w:rsidRDefault="001C0928" w:rsidP="001C0928">
      <w:pPr>
        <w:pStyle w:val="a3"/>
        <w:numPr>
          <w:ilvl w:val="0"/>
          <w:numId w:val="1"/>
        </w:numPr>
      </w:pPr>
      <w:r>
        <w:t xml:space="preserve">Определенную степень, в которой физическое состояние ограничивает выполнение физических нагрузок (самообслуживание, ходьба, подъем по лестнице, переноска тяжестей и т.п.). </w:t>
      </w:r>
    </w:p>
    <w:p w:rsidR="001C0928" w:rsidRDefault="001C0928" w:rsidP="001C0928">
      <w:pPr>
        <w:pStyle w:val="a3"/>
        <w:numPr>
          <w:ilvl w:val="0"/>
          <w:numId w:val="1"/>
        </w:numPr>
      </w:pPr>
      <w:r>
        <w:t xml:space="preserve">влияние физического состояния на повседневную ролевую деятельность (работу, выполнение повседневных обязанностей). </w:t>
      </w:r>
    </w:p>
    <w:p w:rsidR="000B34ED" w:rsidRDefault="001C0928" w:rsidP="000B34ED">
      <w:pPr>
        <w:pStyle w:val="a3"/>
        <w:numPr>
          <w:ilvl w:val="0"/>
          <w:numId w:val="1"/>
        </w:numPr>
      </w:pPr>
      <w:r>
        <w:t>интенсивность боли, которая влияет на способность заниматься повседневной деятельностью, включая работу по дому и вне дома</w:t>
      </w:r>
      <w:r w:rsidR="000B34ED">
        <w:t xml:space="preserve">. </w:t>
      </w:r>
    </w:p>
    <w:p w:rsidR="000B34ED" w:rsidRDefault="000B34ED" w:rsidP="000B34ED">
      <w:pPr>
        <w:pStyle w:val="a3"/>
        <w:numPr>
          <w:ilvl w:val="0"/>
          <w:numId w:val="1"/>
        </w:numPr>
      </w:pPr>
      <w:r>
        <w:t>Общее состояние здоровья - оценка больным своего состояния здоровья в настоящий момент и перспектив лечения.</w:t>
      </w:r>
    </w:p>
    <w:p w:rsidR="000B34ED" w:rsidRDefault="000B34ED" w:rsidP="000B34ED">
      <w:r>
        <w:t xml:space="preserve">Низкие показатели </w:t>
      </w:r>
      <w:r w:rsidRPr="000B34ED">
        <w:t>свидетельствуют о том, чт</w:t>
      </w:r>
      <w:r>
        <w:t>о физическая активность человека</w:t>
      </w:r>
      <w:r w:rsidRPr="000B34ED">
        <w:t xml:space="preserve"> значительно ограничивается состоянием его здоровья</w:t>
      </w:r>
      <w:r>
        <w:t>; его повседневная деятельность значительно ограничена физическим состоянием; в общем, низким состоянием здоровья.</w:t>
      </w:r>
    </w:p>
    <w:p w:rsidR="00B04B74" w:rsidRDefault="00A630C7" w:rsidP="000B34ED">
      <w:r>
        <w:t>Из 68</w:t>
      </w:r>
      <w:r w:rsidR="00EF7433">
        <w:t xml:space="preserve"> человек наб</w:t>
      </w:r>
      <w:r>
        <w:t>рал</w:t>
      </w:r>
      <w:r w:rsidR="00B04B74">
        <w:t xml:space="preserve">и сумму баллов на показатель </w:t>
      </w:r>
    </w:p>
    <w:p w:rsidR="00B04B74" w:rsidRDefault="00B04B74" w:rsidP="000B34ED">
      <w:r>
        <w:t>все отлично=3 человек</w:t>
      </w:r>
    </w:p>
    <w:p w:rsidR="00B04B74" w:rsidRDefault="00A630C7" w:rsidP="000B34ED">
      <w:r>
        <w:t>среднее значение</w:t>
      </w:r>
      <w:r w:rsidR="00B04B74">
        <w:t>=53</w:t>
      </w:r>
      <w:r w:rsidR="00EF7433">
        <w:t xml:space="preserve"> </w:t>
      </w:r>
      <w:r w:rsidR="00B04B74">
        <w:t>человек</w:t>
      </w:r>
    </w:p>
    <w:p w:rsidR="00EF7433" w:rsidRDefault="00B04B74" w:rsidP="000B34ED">
      <w:r>
        <w:t>в море проблем=12 человек</w:t>
      </w:r>
    </w:p>
    <w:p w:rsidR="00A630C7" w:rsidRDefault="00A630C7" w:rsidP="000B34ED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41244" w:rsidRDefault="00D41244" w:rsidP="000B34ED"/>
    <w:p w:rsidR="00D41244" w:rsidRDefault="00D41244" w:rsidP="000B34ED"/>
    <w:p w:rsidR="000B34ED" w:rsidRDefault="000B34ED" w:rsidP="000B34ED"/>
    <w:p w:rsidR="000B34ED" w:rsidRDefault="000B34ED" w:rsidP="000B34ED">
      <w:r>
        <w:t xml:space="preserve">Общее душевное благополучие </w:t>
      </w:r>
      <w:r w:rsidR="000E5756">
        <w:t>(</w:t>
      </w:r>
      <w:r>
        <w:t>подразумевает</w:t>
      </w:r>
      <w:r w:rsidR="000E5756">
        <w:t>)</w:t>
      </w:r>
      <w:r>
        <w:t>:</w:t>
      </w:r>
    </w:p>
    <w:p w:rsidR="000B34ED" w:rsidRDefault="000E5756" w:rsidP="000B34ED">
      <w:pPr>
        <w:pStyle w:val="a3"/>
        <w:numPr>
          <w:ilvl w:val="0"/>
          <w:numId w:val="2"/>
        </w:numPr>
      </w:pPr>
      <w:r>
        <w:t>Степень,</w:t>
      </w:r>
      <w:r w:rsidR="000B34ED">
        <w:t xml:space="preserve"> в которой физическое или эмоциональное состояние ограничивает социальную активность (общение)</w:t>
      </w:r>
      <w:r>
        <w:t>.</w:t>
      </w:r>
    </w:p>
    <w:p w:rsidR="000E5756" w:rsidRDefault="000E5756" w:rsidP="000E5756">
      <w:pPr>
        <w:pStyle w:val="a3"/>
        <w:numPr>
          <w:ilvl w:val="0"/>
          <w:numId w:val="2"/>
        </w:numPr>
      </w:pPr>
      <w:r>
        <w:t>оценку степени, в которой эмоциональное состояние мешает выполнению работы или другой повседневной деятельности (включая большие затраты времени, уменьшение объема работы, снижение ее качества и т.п.).</w:t>
      </w:r>
    </w:p>
    <w:p w:rsidR="000E5756" w:rsidRDefault="000E5756" w:rsidP="000E5756">
      <w:pPr>
        <w:pStyle w:val="a3"/>
        <w:numPr>
          <w:ilvl w:val="0"/>
          <w:numId w:val="2"/>
        </w:numPr>
      </w:pPr>
      <w:r>
        <w:t>характеризует настроение наличие депрессии, тревоги, общий показатель положительных эмоций.</w:t>
      </w:r>
    </w:p>
    <w:p w:rsidR="000B34ED" w:rsidRDefault="000E5756" w:rsidP="00FF5639">
      <w:r>
        <w:t xml:space="preserve">Низкие показатели свидетельствуют </w:t>
      </w:r>
      <w:r w:rsidRPr="000E5756">
        <w:t>о значительном ограничении социальных контактов, снижении уровня общения в связи с ухудшением физического и эмоционального состояния</w:t>
      </w:r>
      <w:r>
        <w:t>, которое приводит ограничению</w:t>
      </w:r>
      <w:r w:rsidRPr="000E5756">
        <w:t xml:space="preserve"> в выполнении повседневной работы, о наличии депрессивных, тревожных переживаний, психическом неблагополучии</w:t>
      </w:r>
      <w:r>
        <w:t>.</w:t>
      </w:r>
    </w:p>
    <w:p w:rsidR="00B04B74" w:rsidRDefault="00B04B74" w:rsidP="00FF5639">
      <w:r>
        <w:t xml:space="preserve">Из 68 опрошенных: </w:t>
      </w:r>
    </w:p>
    <w:p w:rsidR="00B04B74" w:rsidRDefault="00B04B74" w:rsidP="00FF5639">
      <w:r>
        <w:t>все отлично=8 человек</w:t>
      </w:r>
    </w:p>
    <w:p w:rsidR="00B04B74" w:rsidRDefault="00B04B74" w:rsidP="00FF5639">
      <w:r>
        <w:t>среднее значение=48 человек</w:t>
      </w:r>
    </w:p>
    <w:p w:rsidR="00B04B74" w:rsidRDefault="00B04B74" w:rsidP="00FF5639">
      <w:r>
        <w:t xml:space="preserve"> в море проблем=12 человек</w:t>
      </w:r>
    </w:p>
    <w:p w:rsidR="00B04B74" w:rsidRDefault="0059006A" w:rsidP="00FF5639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04B74" w:rsidRDefault="00B04B74" w:rsidP="00FF5639"/>
    <w:p w:rsidR="00FF5639" w:rsidRDefault="00FF5639" w:rsidP="00FF5639"/>
    <w:p w:rsidR="000B34ED" w:rsidRDefault="000B34ED" w:rsidP="001C0928">
      <w:pPr>
        <w:pStyle w:val="a3"/>
      </w:pPr>
    </w:p>
    <w:p w:rsidR="000B34ED" w:rsidRDefault="000B34ED" w:rsidP="001C0928">
      <w:pPr>
        <w:pStyle w:val="a3"/>
      </w:pPr>
    </w:p>
    <w:p w:rsidR="001C0928" w:rsidRDefault="00B04B74" w:rsidP="001C0928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1C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4145E"/>
    <w:multiLevelType w:val="hybridMultilevel"/>
    <w:tmpl w:val="811C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51608"/>
    <w:multiLevelType w:val="hybridMultilevel"/>
    <w:tmpl w:val="B508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8C"/>
    <w:rsid w:val="000B34ED"/>
    <w:rsid w:val="000E5756"/>
    <w:rsid w:val="001C0928"/>
    <w:rsid w:val="00223DCC"/>
    <w:rsid w:val="0024271B"/>
    <w:rsid w:val="00380A8C"/>
    <w:rsid w:val="003E2EBB"/>
    <w:rsid w:val="0059006A"/>
    <w:rsid w:val="009525D3"/>
    <w:rsid w:val="00A630C7"/>
    <w:rsid w:val="00B04B74"/>
    <w:rsid w:val="00D41244"/>
    <w:rsid w:val="00EF7433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B626"/>
  <w15:chartTrackingRefBased/>
  <w15:docId w15:val="{B69EC729-4E4E-4174-914C-B4C9189A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Общее физическое благополучие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все отлично</c:v>
                </c:pt>
                <c:pt idx="1">
                  <c:v>среденее значение</c:v>
                </c:pt>
                <c:pt idx="2">
                  <c:v>вы в море проблем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53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17-4B29-9B5D-A9512BB570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все отлично</c:v>
                </c:pt>
                <c:pt idx="1">
                  <c:v>среденее значение</c:v>
                </c:pt>
                <c:pt idx="2">
                  <c:v>вы в море проблем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F17-4B29-9B5D-A9512BB570C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все отлично</c:v>
                </c:pt>
                <c:pt idx="1">
                  <c:v>среденее значение</c:v>
                </c:pt>
                <c:pt idx="2">
                  <c:v>вы в море проблем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F17-4B29-9B5D-A9512BB570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4680624"/>
        <c:axId val="294684560"/>
      </c:barChart>
      <c:catAx>
        <c:axId val="29468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4684560"/>
        <c:crosses val="autoZero"/>
        <c:auto val="1"/>
        <c:lblAlgn val="ctr"/>
        <c:lblOffset val="100"/>
        <c:noMultiLvlLbl val="0"/>
      </c:catAx>
      <c:valAx>
        <c:axId val="294684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4680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Общее душевное благополучие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все отлично</c:v>
                </c:pt>
                <c:pt idx="1">
                  <c:v>среднее значение</c:v>
                </c:pt>
                <c:pt idx="2">
                  <c:v>вы в море проблем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48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28-4763-AA0F-F8D8225E14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все отлично</c:v>
                </c:pt>
                <c:pt idx="1">
                  <c:v>среднее значение</c:v>
                </c:pt>
                <c:pt idx="2">
                  <c:v>вы в море проблем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7D28-4763-AA0F-F8D8225E142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все отлично</c:v>
                </c:pt>
                <c:pt idx="1">
                  <c:v>среднее значение</c:v>
                </c:pt>
                <c:pt idx="2">
                  <c:v>вы в море проблем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7D28-4763-AA0F-F8D8225E14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3438976"/>
        <c:axId val="433435696"/>
      </c:barChart>
      <c:catAx>
        <c:axId val="43343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435696"/>
        <c:crosses val="autoZero"/>
        <c:auto val="1"/>
        <c:lblAlgn val="ctr"/>
        <c:lblOffset val="100"/>
        <c:noMultiLvlLbl val="0"/>
      </c:catAx>
      <c:valAx>
        <c:axId val="43343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438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Сравнение результатов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 отлично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общее физическое благополучие</c:v>
                </c:pt>
                <c:pt idx="1">
                  <c:v>общее душевное благополучие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CD-4E73-BDB6-E530451F890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общее физическое благополучие</c:v>
                </c:pt>
                <c:pt idx="1">
                  <c:v>общее душевное благополучие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53</c:v>
                </c:pt>
                <c:pt idx="1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CD-4E73-BDB6-E530451F890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 в море проблем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общее физическое благополучие</c:v>
                </c:pt>
                <c:pt idx="1">
                  <c:v>общее душевное благополучие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CD-4E73-BDB6-E530451F89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296193488"/>
        <c:axId val="296196112"/>
      </c:barChart>
      <c:catAx>
        <c:axId val="296193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6196112"/>
        <c:crosses val="autoZero"/>
        <c:auto val="1"/>
        <c:lblAlgn val="ctr"/>
        <c:lblOffset val="100"/>
        <c:noMultiLvlLbl val="0"/>
      </c:catAx>
      <c:valAx>
        <c:axId val="296196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619348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pirtanov1998@mail.ru</dc:creator>
  <cp:keywords/>
  <dc:description/>
  <cp:lastModifiedBy>pirtanov1998@mail.ru</cp:lastModifiedBy>
  <cp:revision>4</cp:revision>
  <dcterms:created xsi:type="dcterms:W3CDTF">2023-04-21T08:39:00Z</dcterms:created>
  <dcterms:modified xsi:type="dcterms:W3CDTF">2023-04-21T08:44:00Z</dcterms:modified>
</cp:coreProperties>
</file>