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F4548F">
        <w:rPr>
          <w:rFonts w:ascii="Times New Roman" w:hAnsi="Times New Roman" w:cs="Times New Roman"/>
          <w:sz w:val="24"/>
          <w:szCs w:val="24"/>
        </w:rPr>
        <w:t>бюджетное дошкольное</w:t>
      </w: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Pr="00F4548F">
        <w:rPr>
          <w:rFonts w:ascii="Times New Roman" w:hAnsi="Times New Roman" w:cs="Times New Roman"/>
          <w:sz w:val="24"/>
          <w:szCs w:val="24"/>
        </w:rPr>
        <w:t xml:space="preserve"> детский сад №47 «Елочка»</w:t>
      </w: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г. Улан- Удэ</w:t>
      </w: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ПРОЕКТ</w:t>
      </w:r>
    </w:p>
    <w:p w:rsidR="00840A7A" w:rsidRPr="00F4548F" w:rsidRDefault="00840A7A" w:rsidP="00840A7A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«Добрые дела</w:t>
      </w:r>
      <w:r w:rsidRPr="00F4548F">
        <w:rPr>
          <w:rFonts w:ascii="Times New Roman" w:hAnsi="Times New Roman" w:cs="Times New Roman"/>
          <w:sz w:val="24"/>
          <w:szCs w:val="24"/>
        </w:rPr>
        <w:t>»</w:t>
      </w: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 №12</w:t>
      </w: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0A7A" w:rsidRDefault="00840A7A" w:rsidP="00840A7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right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воспитатель Павлова А.И.</w:t>
      </w: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A7A" w:rsidRPr="00F4548F" w:rsidRDefault="00840A7A" w:rsidP="00840A7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2022 г.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F4548F">
        <w:rPr>
          <w:color w:val="000000"/>
          <w:sz w:val="24"/>
          <w:szCs w:val="24"/>
        </w:rPr>
        <w:lastRenderedPageBreak/>
        <w:br/>
      </w:r>
      <w:r w:rsidRPr="000A3B57">
        <w:rPr>
          <w:rFonts w:ascii="Times New Roman" w:hAnsi="Times New Roman" w:cs="Times New Roman"/>
          <w:sz w:val="28"/>
          <w:szCs w:val="28"/>
        </w:rPr>
        <w:t>Срок реализации педагогического проекта:» 12.09-16.09.2022 г.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Вид проекта</w:t>
      </w:r>
      <w:r w:rsidRPr="000A3B57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0A3B57">
        <w:rPr>
          <w:rStyle w:val="c6"/>
          <w:rFonts w:ascii="Times New Roman" w:hAnsi="Times New Roman" w:cs="Times New Roman"/>
          <w:sz w:val="28"/>
          <w:szCs w:val="28"/>
        </w:rPr>
        <w:t>Информационно, игровой, творческий</w:t>
      </w:r>
      <w:r w:rsidRPr="000A3B57">
        <w:rPr>
          <w:rFonts w:ascii="Times New Roman" w:hAnsi="Times New Roman" w:cs="Times New Roman"/>
          <w:sz w:val="28"/>
          <w:szCs w:val="28"/>
        </w:rPr>
        <w:t xml:space="preserve">, познавательный, краткосрочный, 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По количеству участников</w:t>
      </w:r>
      <w:r w:rsidRPr="000A3B57">
        <w:rPr>
          <w:rFonts w:ascii="Times New Roman" w:hAnsi="Times New Roman" w:cs="Times New Roman"/>
          <w:iCs/>
          <w:sz w:val="28"/>
          <w:szCs w:val="28"/>
        </w:rPr>
        <w:t>:</w:t>
      </w:r>
      <w:r w:rsidRPr="000A3B57">
        <w:rPr>
          <w:rFonts w:ascii="Times New Roman" w:hAnsi="Times New Roman" w:cs="Times New Roman"/>
          <w:sz w:val="28"/>
          <w:szCs w:val="28"/>
        </w:rPr>
        <w:t xml:space="preserve"> Групповой.                                                                    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Участники проекта</w:t>
      </w:r>
      <w:r w:rsidRPr="000A3B57">
        <w:rPr>
          <w:rFonts w:ascii="Times New Roman" w:hAnsi="Times New Roman" w:cs="Times New Roman"/>
          <w:iCs/>
          <w:sz w:val="28"/>
          <w:szCs w:val="28"/>
        </w:rPr>
        <w:t>:</w:t>
      </w:r>
      <w:r w:rsidRPr="000A3B57">
        <w:rPr>
          <w:rFonts w:ascii="Times New Roman" w:hAnsi="Times New Roman" w:cs="Times New Roman"/>
          <w:sz w:val="28"/>
          <w:szCs w:val="28"/>
        </w:rPr>
        <w:t xml:space="preserve"> Воспитанники, родители воспитанников, воспитатели. </w:t>
      </w:r>
    </w:p>
    <w:p w:rsidR="00D11D22" w:rsidRPr="000A3B57" w:rsidRDefault="00840A7A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</w:rPr>
        <w:t xml:space="preserve"> </w:t>
      </w:r>
      <w:r w:rsidRPr="000A3B5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0A3B57">
        <w:rPr>
          <w:rFonts w:ascii="Times New Roman" w:hAnsi="Times New Roman" w:cs="Times New Roman"/>
          <w:sz w:val="28"/>
          <w:szCs w:val="28"/>
        </w:rPr>
        <w:t>:</w:t>
      </w: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1D22"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На современном этапе общество поглощено проблемами рыночных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отношений, нестабильностью экономики, политическими сложностями,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разрушают социальные связи и нравственные устои. Это ведет к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нетерпимости и ожесточению людей, разрушает внутренний мир личности.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из нас желает, чтобы в его жизни присутствовало добро, чтобы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рядом были добрые и отзывчивые люди. Однако народная мудрость гласит,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нельзя получить добро, не давая его другим.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Некоторые ученые утверждают, что добро продляет жизнь и сохраняет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молодость. Ведь люди, которые регулярно совершают хорошие поступки,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ощущают себя более счастливыми. Они смотрят на жизнь с оптимизмом и</w:t>
      </w:r>
    </w:p>
    <w:p w:rsidR="00D11D22" w:rsidRPr="000A3B57" w:rsidRDefault="00D11D22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любят жить. Мы с ребятами не остались в стороне от этого события. Провели</w:t>
      </w:r>
    </w:p>
    <w:p w:rsidR="00840A7A" w:rsidRPr="000A3B57" w:rsidRDefault="005B0191" w:rsidP="00D11D22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«Добрые дела</w:t>
      </w:r>
      <w:r w:rsidR="00D11D22"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Pr="000A3B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40A7A" w:rsidRPr="000A3B57">
        <w:rPr>
          <w:rFonts w:ascii="Times New Roman" w:hAnsi="Times New Roman" w:cs="Times New Roman"/>
          <w:sz w:val="28"/>
          <w:szCs w:val="28"/>
          <w:shd w:val="clear" w:color="auto" w:fill="F9FAFA"/>
        </w:rPr>
        <w:t>Дети – это наше будущее и оно бу</w:t>
      </w:r>
      <w:r w:rsidRPr="000A3B57">
        <w:rPr>
          <w:rFonts w:ascii="Times New Roman" w:hAnsi="Times New Roman" w:cs="Times New Roman"/>
          <w:sz w:val="28"/>
          <w:szCs w:val="28"/>
          <w:shd w:val="clear" w:color="auto" w:fill="F9FAFA"/>
        </w:rPr>
        <w:t>дет таким, каким мы его сделаем</w:t>
      </w:r>
      <w:r w:rsidR="00840A7A" w:rsidRPr="000A3B57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. </w:t>
      </w:r>
    </w:p>
    <w:p w:rsidR="005B0191" w:rsidRPr="000A3B57" w:rsidRDefault="005B0191" w:rsidP="00D11D22">
      <w:pPr>
        <w:pStyle w:val="a3"/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A3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0A3B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сформировать у детей представления о нравственных нормах отношений с окружающими; развивать дружеские</w:t>
      </w:r>
      <w:r w:rsidRPr="000A3B5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 </w:t>
      </w:r>
      <w:r w:rsidRPr="000A3B5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доброжелательные</w:t>
      </w:r>
      <w:r w:rsidRPr="000A3B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отношения в коллективе, коммуникативные навыки; закреплять вежливые слова, воспитывать культуру общения, чуткость, отзывчивость, сопереживание</w:t>
      </w:r>
    </w:p>
    <w:p w:rsidR="00C81447" w:rsidRPr="000A3B57" w:rsidRDefault="00C81447" w:rsidP="00840A7A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  <w:r w:rsidRPr="000A3B57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3B57">
        <w:rPr>
          <w:rFonts w:ascii="Times New Roman" w:hAnsi="Times New Roman" w:cs="Times New Roman"/>
          <w:sz w:val="28"/>
          <w:szCs w:val="28"/>
          <w:lang w:eastAsia="ru-RU"/>
        </w:rPr>
        <w:t>Выявить представление детей о хороших и плохих поступках.</w:t>
      </w:r>
      <w:r w:rsidRPr="000A3B57">
        <w:rPr>
          <w:rFonts w:ascii="Times New Roman" w:hAnsi="Times New Roman" w:cs="Times New Roman"/>
          <w:sz w:val="28"/>
          <w:szCs w:val="28"/>
        </w:rPr>
        <w:t xml:space="preserve">  </w:t>
      </w:r>
      <w:r w:rsidRPr="000A3B57">
        <w:rPr>
          <w:rFonts w:ascii="Times New Roman" w:hAnsi="Times New Roman" w:cs="Times New Roman"/>
          <w:sz w:val="28"/>
          <w:szCs w:val="28"/>
          <w:lang w:eastAsia="ru-RU"/>
        </w:rPr>
        <w:t>Учить их анализировать поступки, давать им оценку.</w:t>
      </w:r>
      <w:r w:rsidRPr="000A3B57">
        <w:rPr>
          <w:rFonts w:ascii="Times New Roman" w:hAnsi="Times New Roman" w:cs="Times New Roman"/>
          <w:sz w:val="28"/>
          <w:szCs w:val="28"/>
        </w:rPr>
        <w:t xml:space="preserve"> </w:t>
      </w:r>
      <w:r w:rsidRPr="000A3B57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ответственности за свои поступки, уважение друг к другу</w:t>
      </w:r>
      <w:r w:rsidRPr="000A3B57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.</w:t>
      </w:r>
      <w:r w:rsidRPr="000A3B5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</w:t>
      </w:r>
      <w:r w:rsidR="00C81447" w:rsidRPr="000A3B57">
        <w:rPr>
          <w:rFonts w:ascii="Times New Roman" w:hAnsi="Times New Roman" w:cs="Times New Roman"/>
          <w:color w:val="010101"/>
          <w:sz w:val="28"/>
          <w:szCs w:val="28"/>
          <w:shd w:val="clear" w:color="auto" w:fill="FFFFFF" w:themeFill="background1"/>
        </w:rPr>
        <w:t xml:space="preserve">Создавать игровые ситуации, способствующие формированию доброты, внимательного, заботливого отношения к окружающим; </w:t>
      </w:r>
      <w:r w:rsidRPr="000A3B57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Развивать</w:t>
      </w:r>
      <w:r w:rsidRPr="000A3B57">
        <w:rPr>
          <w:rFonts w:ascii="Times New Roman" w:hAnsi="Times New Roman" w:cs="Times New Roman"/>
          <w:sz w:val="28"/>
          <w:szCs w:val="28"/>
          <w:lang w:eastAsia="ru-RU"/>
        </w:rPr>
        <w:t xml:space="preserve"> словарный запас детей.</w:t>
      </w:r>
    </w:p>
    <w:p w:rsidR="00C81447" w:rsidRPr="000A3B57" w:rsidRDefault="00C81447" w:rsidP="00840A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sz w:val="28"/>
          <w:szCs w:val="28"/>
        </w:rPr>
        <w:t>Закрепить понятие</w:t>
      </w:r>
      <w:r w:rsidRPr="000A3B57">
        <w:rPr>
          <w:rFonts w:ascii="Times New Roman" w:hAnsi="Times New Roman" w:cs="Times New Roman"/>
          <w:sz w:val="28"/>
          <w:szCs w:val="28"/>
        </w:rPr>
        <w:t xml:space="preserve"> «доброта», «добрый»; Учить жить дружно, помогать друг другу, вместе пользоваться игрушками, книгами;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>Развивать наглядно-образное мышление: формировать представления о последствиях того или иного поступка;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>Развивать у детей чуткость, отзывчивость, внимание;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>Совершенствовать трудовые умения по уходу за животными и растениями;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>Воспитывать желание совершать добрые поступки по отношению ко всему живому;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>Прививать любовь к природе и окружающей среде;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>Развивать у детей чувство ритма, моторику, речь;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>Учить детей отвечать на вопросы полными предложениями;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>Уточнить знания детей о службах, которые организуют жизнь детей в ДОУ;</w:t>
      </w:r>
    </w:p>
    <w:p w:rsidR="00840A7A" w:rsidRPr="000A3B57" w:rsidRDefault="00840A7A" w:rsidP="00840A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>Воспитывать уважение к труду взрослых, благодарность за их труд, желание сделать для них что-нибудь приятное.</w:t>
      </w: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  <w:sectPr w:rsidR="00C81447" w:rsidRPr="000A3B57" w:rsidSect="00840A7A">
          <w:pgSz w:w="11906" w:h="16838"/>
          <w:pgMar w:top="709" w:right="566" w:bottom="1134" w:left="1276" w:header="708" w:footer="708" w:gutter="0"/>
          <w:cols w:space="708"/>
          <w:docGrid w:linePitch="360"/>
        </w:sect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53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13"/>
        <w:gridCol w:w="6378"/>
        <w:gridCol w:w="6378"/>
        <w:gridCol w:w="1641"/>
      </w:tblGrid>
      <w:tr w:rsidR="00C81447" w:rsidRPr="000A3B57" w:rsidTr="00C81447">
        <w:tc>
          <w:tcPr>
            <w:tcW w:w="913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педагога с детьми в </w:t>
            </w:r>
            <w:proofErr w:type="spellStart"/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реж</w:t>
            </w:r>
            <w:proofErr w:type="spellEnd"/>
            <w:r w:rsidRPr="000A3B57">
              <w:rPr>
                <w:rFonts w:ascii="Times New Roman" w:hAnsi="Times New Roman" w:cs="Times New Roman"/>
                <w:sz w:val="24"/>
                <w:szCs w:val="24"/>
              </w:rPr>
              <w:t xml:space="preserve">. моментах </w:t>
            </w:r>
          </w:p>
        </w:tc>
        <w:tc>
          <w:tcPr>
            <w:tcW w:w="1641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РППС</w:t>
            </w:r>
          </w:p>
        </w:tc>
      </w:tr>
      <w:tr w:rsidR="00C81447" w:rsidRPr="000A3B57" w:rsidTr="00C81447">
        <w:trPr>
          <w:cantSplit/>
          <w:trHeight w:val="1134"/>
        </w:trPr>
        <w:tc>
          <w:tcPr>
            <w:tcW w:w="913" w:type="dxa"/>
            <w:textDirection w:val="btLr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Социально коммуникативное развитие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3B57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беседа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0A3B5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«Кто и зачем придумал вежливые </w:t>
            </w:r>
            <w:proofErr w:type="gramStart"/>
            <w:r w:rsidRPr="000A3B5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слова »</w:t>
            </w:r>
            <w:proofErr w:type="gramEnd"/>
            <w:r w:rsidRPr="000A3B5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Ц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закрепить с детьми представление о правилах поведения в гостях; в общественных местах; развивать диалогическую речь, умение строить суждение; воспитывать </w:t>
            </w:r>
            <w:r w:rsidRPr="000A3B57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доброжелательность</w:t>
            </w:r>
            <w:r w:rsidRPr="000A3B57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; 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культуру общения.</w:t>
            </w: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A3B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Беседа</w:t>
            </w: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«Добро поощряй, а зло порицай» - воспитывать доброту и любовь к окружающим, умение вести себя в общественных местах (Артем, Веня, Миша П)</w:t>
            </w:r>
          </w:p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3B57">
              <w:rPr>
                <w:rStyle w:val="c1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Беседа</w:t>
            </w:r>
            <w:r w:rsidRPr="000A3B57">
              <w:rPr>
                <w:rStyle w:val="c1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0A3B5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Обещал – значит, выполни!</w:t>
            </w:r>
            <w:r w:rsidRPr="000A3B57">
              <w:rPr>
                <w:rStyle w:val="c1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- </w:t>
            </w:r>
            <w:r w:rsidRPr="000A3B5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в детях понимание необходимости выполнять свои обещания.</w:t>
            </w:r>
            <w:r w:rsidRPr="000A3B57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A3B57">
              <w:rPr>
                <w:rStyle w:val="c15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Беседа</w:t>
            </w:r>
            <w:r w:rsidRPr="000A3B57">
              <w:rPr>
                <w:rStyle w:val="c1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0A3B5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надо играть с товарищами?</w:t>
            </w:r>
            <w:r w:rsidRPr="000A3B57">
              <w:rPr>
                <w:rStyle w:val="c1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 </w:t>
            </w:r>
            <w:r w:rsidRPr="000A3B5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детей вместе играть, делиться игрушками.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Трудовые поручения по поддержанию чистоты в группе и ухода за комнатными растениями. Цель: воспитывать трудолюбие, негативное отношение к беспорядку, грязи в помещении. Индивидуальные беседы с Веней и Мишей П о правилах поведения в группе.</w:t>
            </w: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A3B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Д/и</w:t>
            </w: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«Скажи доброе словечко» - упражнять детей в употреблении вежливых слов, используя выражения, мимику (Коля, Родион, Кирилл.).</w:t>
            </w: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B57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Ситуативная беседа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 </w:t>
            </w:r>
            <w:r w:rsidRPr="000A3B57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добрых поступках и делах</w:t>
            </w:r>
            <w:r w:rsidRPr="000A3B57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,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покормить с детьми птичек хлебом. Учить детей налаживать контакты друг с другом, воспитывать </w:t>
            </w:r>
            <w:r w:rsidRPr="000A3B57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доброжелательность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воспитывать любовь и заботливое отношение к природе, говорить друг другу ласковые слова, формировать </w:t>
            </w:r>
            <w:r w:rsidRPr="000A3B57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добрые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отношения между детьми.</w:t>
            </w:r>
          </w:p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Фильмы, книги с иллюстрациями, сюжетные картинки</w:t>
            </w:r>
          </w:p>
        </w:tc>
      </w:tr>
      <w:tr w:rsidR="00C81447" w:rsidRPr="000A3B57" w:rsidTr="00C81447">
        <w:trPr>
          <w:cantSplit/>
          <w:trHeight w:val="1134"/>
        </w:trPr>
        <w:tc>
          <w:tcPr>
            <w:tcW w:w="913" w:type="dxa"/>
            <w:textDirection w:val="btLr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A3B57">
              <w:rPr>
                <w:b/>
                <w:color w:val="111111"/>
                <w:shd w:val="clear" w:color="auto" w:fill="FFFFFF"/>
              </w:rPr>
              <w:t>Рассказ</w:t>
            </w:r>
            <w:r w:rsidRPr="000A3B57">
              <w:rPr>
                <w:color w:val="111111"/>
              </w:rPr>
              <w:t> </w:t>
            </w:r>
            <w:r w:rsidRPr="000A3B57">
              <w:rPr>
                <w:i/>
                <w:iCs/>
                <w:color w:val="111111"/>
                <w:bdr w:val="none" w:sz="0" w:space="0" w:color="auto" w:frame="1"/>
              </w:rPr>
              <w:t>«Копилка </w:t>
            </w:r>
            <w:r w:rsidRPr="000A3B57">
              <w:rPr>
                <w:rStyle w:val="a4"/>
                <w:i/>
                <w:iCs/>
                <w:color w:val="111111"/>
                <w:bdr w:val="none" w:sz="0" w:space="0" w:color="auto" w:frame="1"/>
              </w:rPr>
              <w:t>добрых дел</w:t>
            </w:r>
            <w:r w:rsidRPr="000A3B57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</w:p>
          <w:p w:rsidR="00C81447" w:rsidRPr="000A3B57" w:rsidRDefault="00C81447" w:rsidP="00C270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A3B57">
              <w:rPr>
                <w:color w:val="111111"/>
                <w:u w:val="single"/>
                <w:bdr w:val="none" w:sz="0" w:space="0" w:color="auto" w:frame="1"/>
              </w:rPr>
              <w:t>Ц</w:t>
            </w:r>
            <w:r w:rsidRPr="000A3B57">
              <w:rPr>
                <w:color w:val="111111"/>
              </w:rPr>
              <w:t>: активизировать память, внимание детей; воспитывать дружелюбие; чувство отзывчивости; сопереживания; желание помогать другу в трудной ситуации.</w:t>
            </w:r>
            <w:r w:rsidRPr="000A3B57">
              <w:rPr>
                <w:color w:val="000000"/>
                <w:shd w:val="clear" w:color="auto" w:fill="FFFFFF"/>
              </w:rPr>
              <w:t xml:space="preserve"> Учить замечать непорядок в одежде, обращаться за помощью к взрослым.</w:t>
            </w:r>
            <w:r w:rsidRPr="000A3B57">
              <w:rPr>
                <w:color w:val="111111"/>
              </w:rPr>
              <w:t xml:space="preserve"> </w:t>
            </w:r>
          </w:p>
          <w:p w:rsidR="00C81447" w:rsidRPr="000A3B57" w:rsidRDefault="00C81447" w:rsidP="00C270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A3B57">
              <w:rPr>
                <w:rStyle w:val="c2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упражнение</w:t>
            </w:r>
            <w:r w:rsidRPr="000A3B5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«Прости меня»</w:t>
            </w:r>
            <w:r w:rsidRPr="000A3B57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A3B5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учить детей видеть ситуации, требующие примирения соперников, и формировать умение детей правильно просить прощение.</w:t>
            </w:r>
          </w:p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A3B57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Игра с мячом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0A3B5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«Кто больше знает вежливых слов»</w:t>
            </w:r>
          </w:p>
        </w:tc>
        <w:tc>
          <w:tcPr>
            <w:tcW w:w="1641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47" w:rsidRPr="000A3B57" w:rsidTr="00C81447">
        <w:trPr>
          <w:cantSplit/>
          <w:trHeight w:val="1134"/>
        </w:trPr>
        <w:tc>
          <w:tcPr>
            <w:tcW w:w="913" w:type="dxa"/>
            <w:textDirection w:val="btLr"/>
          </w:tcPr>
          <w:p w:rsidR="00C81447" w:rsidRPr="000A3B57" w:rsidRDefault="00C81447" w:rsidP="00C270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Познавательное  развитие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A3B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«Поиграли и убрали все на место»</w:t>
            </w: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закреплять умение убирать игрушки после прогулки на место. </w:t>
            </w:r>
            <w:r w:rsidRPr="000A3B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«Мы скамейки подмели»</w:t>
            </w: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закреплять умение подметать скамейки, постройки от песка.</w:t>
            </w: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B57">
              <w:rPr>
                <w:rFonts w:ascii="Times New Roman" w:hAnsi="Times New Roman" w:cs="Times New Roman"/>
                <w:b/>
                <w:sz w:val="24"/>
                <w:szCs w:val="24"/>
              </w:rPr>
              <w:t>«Покажи свое настроение».</w:t>
            </w: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 xml:space="preserve"> Дать картинку с нарисованным настроением, попытаться воспроизвести его на своем лице, остальные отгадывают, что же он изображает</w:t>
            </w:r>
          </w:p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Ц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: упражнять детей в произношении вежливых слов, меткости, ловкости при приеме мяча от воспитателя; воспитывать культуру общения. </w:t>
            </w:r>
            <w:r w:rsidRPr="000A3B57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С/р игра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Pr="000A3B5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«Гости»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- в игровой форме показать примерные </w:t>
            </w:r>
            <w:r w:rsidRPr="000A3B5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«сценарии»</w:t>
            </w: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приёма гостей и пребывания в гостях, помочь детям сделать выводы относительно правильного поведения в отношении гостей.</w:t>
            </w:r>
          </w:p>
        </w:tc>
        <w:tc>
          <w:tcPr>
            <w:tcW w:w="1641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Раздаточный материал, презентация. </w:t>
            </w:r>
            <w:r w:rsidRPr="000A3B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Настольные игры:</w:t>
            </w:r>
            <w:r w:rsidRPr="000A3B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C81447" w:rsidRPr="000A3B57" w:rsidTr="00C81447">
        <w:trPr>
          <w:cantSplit/>
          <w:trHeight w:val="1134"/>
        </w:trPr>
        <w:tc>
          <w:tcPr>
            <w:tcW w:w="913" w:type="dxa"/>
            <w:textDirection w:val="btLr"/>
          </w:tcPr>
          <w:p w:rsidR="00C81447" w:rsidRPr="000A3B57" w:rsidRDefault="00C81447" w:rsidP="00C270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0A3B57">
              <w:rPr>
                <w:b/>
                <w:color w:val="111111"/>
              </w:rPr>
              <w:t>Задания</w:t>
            </w:r>
            <w:r w:rsidRPr="000A3B57">
              <w:rPr>
                <w:color w:val="111111"/>
              </w:rPr>
              <w:t> </w:t>
            </w:r>
            <w:r w:rsidRPr="000A3B57">
              <w:rPr>
                <w:i/>
                <w:iCs/>
                <w:color w:val="111111"/>
                <w:bdr w:val="none" w:sz="0" w:space="0" w:color="auto" w:frame="1"/>
              </w:rPr>
              <w:t>«Как можно…»</w:t>
            </w:r>
            <w:r w:rsidRPr="000A3B57">
              <w:rPr>
                <w:color w:val="111111"/>
              </w:rPr>
              <w:t xml:space="preserve"> Поздороваться, попрощаться, поблагодарить, вежливо попросить, вежливо обратиться. </w:t>
            </w:r>
            <w:r w:rsidRPr="000A3B57">
              <w:rPr>
                <w:b/>
                <w:color w:val="111111"/>
                <w:shd w:val="clear" w:color="auto" w:fill="FFFFFF"/>
              </w:rPr>
              <w:t>Чтение</w:t>
            </w:r>
            <w:r w:rsidRPr="000A3B57">
              <w:rPr>
                <w:color w:val="111111"/>
                <w:shd w:val="clear" w:color="auto" w:fill="FFFFFF"/>
              </w:rPr>
              <w:t xml:space="preserve"> "Вредная ворона". </w:t>
            </w:r>
            <w:r w:rsidRPr="000A3B57">
              <w:rPr>
                <w:b/>
                <w:color w:val="111111"/>
                <w:shd w:val="clear" w:color="auto" w:fill="FFFFFF"/>
              </w:rPr>
              <w:t>Словесная игра</w:t>
            </w:r>
            <w:r w:rsidRPr="000A3B57">
              <w:rPr>
                <w:color w:val="111111"/>
                <w:shd w:val="clear" w:color="auto" w:fill="FFFFFF"/>
              </w:rPr>
              <w:t> </w:t>
            </w:r>
            <w:r w:rsidRPr="000A3B57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«Назови ласково»</w:t>
            </w:r>
            <w:r w:rsidRPr="000A3B57">
              <w:rPr>
                <w:color w:val="111111"/>
                <w:shd w:val="clear" w:color="auto" w:fill="FFFFFF"/>
              </w:rPr>
              <w:t> </w:t>
            </w:r>
            <w:r w:rsidRPr="000A3B57">
              <w:rPr>
                <w:color w:val="111111"/>
                <w:u w:val="single"/>
                <w:bdr w:val="none" w:sz="0" w:space="0" w:color="auto" w:frame="1"/>
                <w:shd w:val="clear" w:color="auto" w:fill="FFFFFF"/>
              </w:rPr>
              <w:t>Ц</w:t>
            </w:r>
            <w:r w:rsidRPr="000A3B57">
              <w:rPr>
                <w:color w:val="111111"/>
                <w:shd w:val="clear" w:color="auto" w:fill="FFFFFF"/>
              </w:rPr>
              <w:t>: активизировать речь; развивать память, мышление; пополнить словарный запас; воспитывать </w:t>
            </w:r>
            <w:r w:rsidRPr="000A3B57">
              <w:rPr>
                <w:rStyle w:val="a4"/>
                <w:color w:val="111111"/>
                <w:bdr w:val="none" w:sz="0" w:space="0" w:color="auto" w:frame="1"/>
                <w:shd w:val="clear" w:color="auto" w:fill="FFFFFF"/>
              </w:rPr>
              <w:t>доброту и отзывчивость</w:t>
            </w:r>
            <w:r w:rsidRPr="000A3B57">
              <w:rPr>
                <w:b/>
                <w:color w:val="111111"/>
                <w:shd w:val="clear" w:color="auto" w:fill="FFFFFF"/>
              </w:rPr>
              <w:t>.</w:t>
            </w:r>
            <w:r w:rsidRPr="000A3B57">
              <w:rPr>
                <w:color w:val="000000"/>
                <w:shd w:val="clear" w:color="auto" w:fill="FFFFFF"/>
              </w:rPr>
              <w:t xml:space="preserve"> </w:t>
            </w:r>
            <w:r w:rsidRPr="000A3B57">
              <w:rPr>
                <w:b/>
                <w:color w:val="000000"/>
                <w:shd w:val="clear" w:color="auto" w:fill="FFFFFF"/>
              </w:rPr>
              <w:t>Чтение</w:t>
            </w:r>
            <w:r w:rsidRPr="000A3B57">
              <w:rPr>
                <w:color w:val="000000"/>
                <w:shd w:val="clear" w:color="auto" w:fill="FFFFFF"/>
              </w:rPr>
              <w:t xml:space="preserve"> стихов А. </w:t>
            </w:r>
            <w:proofErr w:type="spellStart"/>
            <w:r w:rsidRPr="000A3B57">
              <w:rPr>
                <w:color w:val="000000"/>
                <w:shd w:val="clear" w:color="auto" w:fill="FFFFFF"/>
              </w:rPr>
              <w:t>Барто</w:t>
            </w:r>
            <w:proofErr w:type="spellEnd"/>
            <w:r w:rsidRPr="000A3B57">
              <w:rPr>
                <w:color w:val="000000"/>
                <w:shd w:val="clear" w:color="auto" w:fill="FFFFFF"/>
              </w:rPr>
              <w:t xml:space="preserve"> из цикла «Вовка – добрая душа», </w:t>
            </w:r>
            <w:r w:rsidRPr="000A3B57">
              <w:rPr>
                <w:b/>
                <w:color w:val="000000"/>
                <w:shd w:val="clear" w:color="auto" w:fill="FFFFFF"/>
              </w:rPr>
              <w:t>Стихотворение</w:t>
            </w:r>
            <w:r w:rsidRPr="000A3B57">
              <w:rPr>
                <w:color w:val="000000"/>
                <w:shd w:val="clear" w:color="auto" w:fill="FFFFFF"/>
              </w:rPr>
              <w:t xml:space="preserve"> С. Михалкова «Ежели вы вежливы…» </w:t>
            </w:r>
            <w:r w:rsidRPr="000A3B57">
              <w:rPr>
                <w:b/>
                <w:color w:val="000000"/>
                <w:shd w:val="clear" w:color="auto" w:fill="FFFFFF"/>
              </w:rPr>
              <w:t xml:space="preserve">Сказка </w:t>
            </w:r>
            <w:r w:rsidRPr="000A3B57">
              <w:rPr>
                <w:color w:val="000000"/>
                <w:shd w:val="clear" w:color="auto" w:fill="FFFFFF"/>
              </w:rPr>
              <w:t> Г. Цыферова «Петушок и солнышко»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Дид</w:t>
            </w:r>
            <w:proofErr w:type="spellEnd"/>
            <w:r w:rsidRPr="000A3B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/ игра "Назови ласково"</w:t>
            </w:r>
          </w:p>
          <w:p w:rsidR="00C81447" w:rsidRPr="000A3B57" w:rsidRDefault="00C81447" w:rsidP="00C270D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A3B57">
              <w:rPr>
                <w:color w:val="111111"/>
              </w:rPr>
              <w:t>Д/и </w:t>
            </w:r>
            <w:r w:rsidRPr="000A3B57">
              <w:rPr>
                <w:i/>
                <w:iCs/>
                <w:color w:val="111111"/>
                <w:bdr w:val="none" w:sz="0" w:space="0" w:color="auto" w:frame="1"/>
              </w:rPr>
              <w:t xml:space="preserve">«Что такое хорошо, что такое плохо» </w:t>
            </w:r>
            <w:r w:rsidRPr="000A3B57">
              <w:rPr>
                <w:color w:val="111111"/>
                <w:u w:val="single"/>
                <w:bdr w:val="none" w:sz="0" w:space="0" w:color="auto" w:frame="1"/>
              </w:rPr>
              <w:t>Ц</w:t>
            </w:r>
            <w:r w:rsidRPr="000A3B57">
              <w:rPr>
                <w:color w:val="111111"/>
              </w:rPr>
              <w:t>: продолжать употреблять в речи вежливые слова; закреплять знания и умения детей о поведении в обществе, формировать у детей искреннее проявление любви к людям, </w:t>
            </w:r>
            <w:r w:rsidRPr="000A3B57">
              <w:rPr>
                <w:rStyle w:val="a4"/>
                <w:color w:val="111111"/>
                <w:bdr w:val="none" w:sz="0" w:space="0" w:color="auto" w:frame="1"/>
              </w:rPr>
              <w:t>доброжелательное</w:t>
            </w:r>
            <w:r w:rsidRPr="000A3B57">
              <w:rPr>
                <w:color w:val="111111"/>
              </w:rPr>
              <w:t> отношение друг к другу. Быть внимательным и оказывать другим помощь. каждым действием и поступком</w:t>
            </w:r>
          </w:p>
        </w:tc>
        <w:tc>
          <w:tcPr>
            <w:tcW w:w="1641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Книги, иллюстрации, стихи, загадки, пословицы и поговорки</w:t>
            </w:r>
          </w:p>
        </w:tc>
      </w:tr>
      <w:tr w:rsidR="00C81447" w:rsidRPr="000A3B57" w:rsidTr="00C81447">
        <w:trPr>
          <w:cantSplit/>
          <w:trHeight w:val="1134"/>
        </w:trPr>
        <w:tc>
          <w:tcPr>
            <w:tcW w:w="913" w:type="dxa"/>
            <w:textDirection w:val="btLr"/>
          </w:tcPr>
          <w:p w:rsidR="00C81447" w:rsidRPr="000A3B57" w:rsidRDefault="00C81447" w:rsidP="00C270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hd w:val="clear" w:color="auto" w:fill="FFFFFF"/>
              </w:rPr>
            </w:pPr>
            <w:r w:rsidRPr="000A3B57">
              <w:rPr>
                <w:color w:val="111111"/>
                <w:shd w:val="clear" w:color="auto" w:fill="FFFFFF"/>
              </w:rPr>
              <w:t>Свободная художественно-продуктивная деятельность </w:t>
            </w:r>
            <w:r w:rsidRPr="000A3B57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«Умелые руки не знают скуки»</w:t>
            </w:r>
            <w:r w:rsidRPr="000A3B57">
              <w:rPr>
                <w:color w:val="111111"/>
                <w:u w:val="single"/>
                <w:bdr w:val="none" w:sz="0" w:space="0" w:color="auto" w:frame="1"/>
                <w:shd w:val="clear" w:color="auto" w:fill="FFFFFF"/>
              </w:rPr>
              <w:t xml:space="preserve"> Ц</w:t>
            </w:r>
            <w:r w:rsidRPr="000A3B57">
              <w:rPr>
                <w:color w:val="111111"/>
                <w:shd w:val="clear" w:color="auto" w:fill="FFFFFF"/>
              </w:rPr>
              <w:t>: развивать у детей желание изготавливать подарки для друзей своими руками; воспитывать творческое воображение, самостоятельность и инициативу.</w:t>
            </w:r>
          </w:p>
          <w:p w:rsidR="00C81447" w:rsidRPr="000A3B57" w:rsidRDefault="00C81447" w:rsidP="00C270DD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hd w:val="clear" w:color="auto" w:fill="FFFFFF"/>
              </w:rPr>
            </w:pPr>
            <w:r w:rsidRPr="000A3B57">
              <w:rPr>
                <w:color w:val="111111"/>
                <w:shd w:val="clear" w:color="auto" w:fill="FFFFFF"/>
              </w:rPr>
              <w:t>Аппликация «Твори добро своими руками». Рисование «мои добрые дела»,</w:t>
            </w:r>
          </w:p>
          <w:p w:rsidR="00C81447" w:rsidRPr="000A3B57" w:rsidRDefault="00C81447" w:rsidP="00C270DD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0A3B57">
              <w:rPr>
                <w:color w:val="111111"/>
                <w:shd w:val="clear" w:color="auto" w:fill="FFFFFF"/>
              </w:rPr>
              <w:t>Коллаж « Добрые дела группы»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Настроение</w:t>
            </w:r>
            <w:r w:rsidRPr="000A3B57">
              <w:rPr>
                <w:rStyle w:val="c1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- </w:t>
            </w:r>
            <w:r w:rsidRPr="000A3B57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познакомить детей с проявлениями разных эмоций, научить их различать основные эмоции по выражению лица человека. Нарисовать свою эмоцию</w:t>
            </w:r>
          </w:p>
        </w:tc>
        <w:tc>
          <w:tcPr>
            <w:tcW w:w="1641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Альбомные листы, цветные карандаши. Трафареты, цветные карандаш</w:t>
            </w:r>
          </w:p>
        </w:tc>
      </w:tr>
      <w:tr w:rsidR="00C81447" w:rsidRPr="000A3B57" w:rsidTr="00C81447">
        <w:trPr>
          <w:cantSplit/>
          <w:trHeight w:val="1134"/>
        </w:trPr>
        <w:tc>
          <w:tcPr>
            <w:tcW w:w="913" w:type="dxa"/>
            <w:textDirection w:val="btLr"/>
          </w:tcPr>
          <w:p w:rsidR="00C81447" w:rsidRPr="000A3B57" w:rsidRDefault="00C81447" w:rsidP="00C270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Физ.  развитие</w:t>
            </w:r>
          </w:p>
          <w:p w:rsidR="00C81447" w:rsidRPr="000A3B57" w:rsidRDefault="00C81447" w:rsidP="00C270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Style w:val="c1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 Гимнастика пробуждения.</w:t>
            </w:r>
            <w:r w:rsidRPr="000A3B57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0A3B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 для глаз «</w:t>
            </w:r>
            <w:r w:rsidRPr="000A3B57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Пусть глазки отдохнут»</w:t>
            </w: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A3B57">
              <w:rPr>
                <w:rStyle w:val="c16"/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</w:t>
            </w:r>
            <w:r w:rsidRPr="000A3B57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«Дружат в нашей группе девочки и мальчики»</w:t>
            </w:r>
            <w:r w:rsidRPr="000A3B57">
              <w:rPr>
                <w:rStyle w:val="c1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3B57">
              <w:rPr>
                <w:rStyle w:val="c8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Хореография</w:t>
            </w: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3B57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 плану хореографа)</w:t>
            </w:r>
          </w:p>
          <w:p w:rsidR="00C81447" w:rsidRPr="000A3B57" w:rsidRDefault="00C81447" w:rsidP="00C270DD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hd w:val="clear" w:color="auto" w:fill="FFFFFF"/>
              </w:rPr>
            </w:pPr>
            <w:proofErr w:type="spellStart"/>
            <w:r w:rsidRPr="000A3B57">
              <w:rPr>
                <w:color w:val="111111"/>
                <w:shd w:val="clear" w:color="auto" w:fill="FFFFFF"/>
              </w:rPr>
              <w:t>Физ.разитие</w:t>
            </w:r>
            <w:proofErr w:type="spellEnd"/>
            <w:r w:rsidRPr="000A3B57">
              <w:rPr>
                <w:color w:val="111111"/>
                <w:shd w:val="clear" w:color="auto" w:fill="FFFFFF"/>
              </w:rPr>
              <w:t>: по плану инструктора</w:t>
            </w:r>
          </w:p>
        </w:tc>
        <w:tc>
          <w:tcPr>
            <w:tcW w:w="6378" w:type="dxa"/>
          </w:tcPr>
          <w:p w:rsidR="00C81447" w:rsidRPr="000A3B57" w:rsidRDefault="00C81447" w:rsidP="00C270DD">
            <w:pPr>
              <w:pStyle w:val="a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П.И. «Бездомный заяц» Цель: совершенствовать координацию движений; развивать ловкость, пространственную ориентацию. </w:t>
            </w:r>
            <w:r w:rsidRPr="000A3B57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П/игра «</w:t>
            </w:r>
            <w:r w:rsidRPr="000A3B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Мой веселый звонкий мяч». </w:t>
            </w:r>
            <w:proofErr w:type="gramStart"/>
            <w:r w:rsidRPr="000A3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Упражнять  детей</w:t>
            </w:r>
            <w:proofErr w:type="gramEnd"/>
            <w:r w:rsidRPr="000A3B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выполнять прыжки на двух ногах на месте, использовать всю площадь зала.</w:t>
            </w:r>
          </w:p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C81447" w:rsidRPr="000A3B57" w:rsidRDefault="00C81447" w:rsidP="00C270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Мячи, кегли, </w:t>
            </w:r>
            <w:proofErr w:type="spellStart"/>
            <w:r w:rsidRPr="000A3B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кольцеброс</w:t>
            </w:r>
            <w:proofErr w:type="spellEnd"/>
          </w:p>
        </w:tc>
      </w:tr>
    </w:tbl>
    <w:p w:rsidR="00C81447" w:rsidRPr="000A3B57" w:rsidRDefault="00C81447">
      <w:pPr>
        <w:rPr>
          <w:rFonts w:ascii="Times New Roman" w:hAnsi="Times New Roman" w:cs="Times New Roman"/>
          <w:sz w:val="24"/>
          <w:szCs w:val="24"/>
        </w:r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</w:pPr>
    </w:p>
    <w:p w:rsidR="00C81447" w:rsidRPr="000A3B57" w:rsidRDefault="00C81447">
      <w:pPr>
        <w:rPr>
          <w:rFonts w:ascii="Times New Roman" w:hAnsi="Times New Roman" w:cs="Times New Roman"/>
          <w:sz w:val="28"/>
          <w:szCs w:val="28"/>
        </w:rPr>
        <w:sectPr w:rsidR="00C81447" w:rsidRPr="000A3B57" w:rsidSect="00C81447">
          <w:pgSz w:w="16838" w:h="11906" w:orient="landscape"/>
          <w:pgMar w:top="567" w:right="1134" w:bottom="568" w:left="709" w:header="709" w:footer="709" w:gutter="0"/>
          <w:cols w:space="708"/>
          <w:docGrid w:linePitch="360"/>
        </w:sectPr>
      </w:pPr>
    </w:p>
    <w:p w:rsidR="00C81447" w:rsidRPr="000A3B57" w:rsidRDefault="005B0191">
      <w:pPr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     Добрые дела, </w:t>
      </w:r>
      <w:r w:rsidR="00C81447" w:rsidRPr="000A3B57">
        <w:rPr>
          <w:rFonts w:ascii="Times New Roman" w:hAnsi="Times New Roman" w:cs="Times New Roman"/>
          <w:sz w:val="28"/>
          <w:szCs w:val="28"/>
        </w:rPr>
        <w:t>в группе и на площадке</w:t>
      </w:r>
    </w:p>
    <w:tbl>
      <w:tblPr>
        <w:tblStyle w:val="a6"/>
        <w:tblW w:w="995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5052"/>
      </w:tblGrid>
      <w:tr w:rsidR="00F277EF" w:rsidRPr="000A3B57" w:rsidTr="00844352">
        <w:tc>
          <w:tcPr>
            <w:tcW w:w="4899" w:type="dxa"/>
            <w:tcBorders>
              <w:bottom w:val="single" w:sz="4" w:space="0" w:color="auto"/>
            </w:tcBorders>
          </w:tcPr>
          <w:p w:rsidR="00C81447" w:rsidRPr="000A3B57" w:rsidRDefault="00C81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47153" cy="2969788"/>
                  <wp:effectExtent l="0" t="1905" r="4445" b="4445"/>
                  <wp:docPr id="1" name="Рисунок 1" descr="C:\Users\Пользователь\AppData\Local\Microsoft\Windows\INetCache\Content.Word\20220913_095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INetCache\Content.Word\20220913_095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61336" cy="297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tcBorders>
              <w:bottom w:val="single" w:sz="4" w:space="0" w:color="auto"/>
            </w:tcBorders>
          </w:tcPr>
          <w:p w:rsidR="00C81447" w:rsidRPr="000A3B57" w:rsidRDefault="003C33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52069" cy="2985497"/>
                  <wp:effectExtent l="0" t="0" r="5715" b="5715"/>
                  <wp:docPr id="2" name="Рисунок 2" descr="C:\Users\Пользователь\AppData\Local\Microsoft\Windows\INetCache\Content.Word\20220912_16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20220912_16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71523" cy="299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7EF" w:rsidRPr="000A3B57" w:rsidRDefault="00F27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E70" w:rsidRPr="000A3B57" w:rsidTr="004E4E70"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55" w:rsidRPr="000A3B57" w:rsidRDefault="003C33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355" w:rsidRPr="000A3B57" w:rsidRDefault="003C33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7062" cy="4087906"/>
                  <wp:effectExtent l="0" t="0" r="5080" b="8255"/>
                  <wp:docPr id="4" name="Рисунок 4" descr="C:\Users\Пользователь\AppData\Local\Microsoft\Windows\INetCache\Content.Word\20220912_16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AppData\Local\Microsoft\Windows\INetCache\Content.Word\20220912_16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6" cy="413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355" w:rsidRPr="000A3B57" w:rsidRDefault="003C33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47" w:rsidRPr="000A3B57" w:rsidRDefault="003C33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B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1460" cy="3063448"/>
                  <wp:effectExtent l="0" t="635" r="4445" b="4445"/>
                  <wp:docPr id="5" name="Рисунок 5" descr="C:\Users\Пользователь\AppData\Local\Microsoft\Windows\INetCache\Content.Word\20220908_17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AppData\Local\Microsoft\Windows\INetCache\Content.Word\20220908_17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96246" cy="307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123" w:rsidRPr="000A3B57" w:rsidTr="00F22147">
        <w:tc>
          <w:tcPr>
            <w:tcW w:w="9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23" w:rsidRDefault="002371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123" w:rsidRDefault="002371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123" w:rsidRDefault="00237123" w:rsidP="00237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«Добрыми» руками помогают собирать урожай.</w:t>
            </w:r>
          </w:p>
          <w:p w:rsidR="00237123" w:rsidRPr="000A3B57" w:rsidRDefault="00237123" w:rsidP="0023712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4352" w:rsidRPr="000A3B57" w:rsidTr="004E4E70"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52" w:rsidRPr="000A3B57" w:rsidRDefault="00844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2415" cy="2881919"/>
                  <wp:effectExtent l="3493" t="0" r="0" b="0"/>
                  <wp:docPr id="3" name="Рисунок 3" descr="C:\Users\Пользователь\AppData\Local\Microsoft\Windows\INetCache\Content.Word\20220915_10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INetCache\Content.Word\20220915_10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9035" cy="288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52" w:rsidRPr="000A3B57" w:rsidRDefault="004E4E7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1253" cy="2800926"/>
                  <wp:effectExtent l="0" t="0" r="6350" b="0"/>
                  <wp:docPr id="6" name="Рисунок 6" descr="C:\Users\Пользователь\AppData\Local\Microsoft\Windows\INetCache\Content.Word\20220919_07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20220919_07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100" cy="28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123" w:rsidRPr="000A3B57" w:rsidTr="004E4E70"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23" w:rsidRDefault="002371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Аппликация из ладошек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23" w:rsidRDefault="002371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Рисунки детей.»Добрые поступки»</w:t>
            </w:r>
          </w:p>
        </w:tc>
      </w:tr>
      <w:tr w:rsidR="004E4E70" w:rsidRPr="000A3B57" w:rsidTr="004E4E70"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E70" w:rsidRDefault="004E4E7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1480" cy="5039139"/>
                  <wp:effectExtent l="0" t="0" r="1270" b="9525"/>
                  <wp:docPr id="7" name="Рисунок 7" descr="C:\Users\Пользователь\AppData\Local\Microsoft\Windows\INetCache\Content.Word\20220919_07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INetCache\Content.Word\20220919_07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361" cy="50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E70" w:rsidRDefault="004E4E7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7515" cy="4959626"/>
                  <wp:effectExtent l="0" t="0" r="0" b="0"/>
                  <wp:docPr id="8" name="Рисунок 8" descr="C:\Users\Пользователь\AppData\Local\Microsoft\Windows\INetCache\Content.Word\20220919_07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INetCache\Content.Word\20220919_07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373" cy="497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447" w:rsidRDefault="00C81447">
      <w:pPr>
        <w:rPr>
          <w:rFonts w:ascii="Times New Roman" w:hAnsi="Times New Roman" w:cs="Times New Roman"/>
          <w:sz w:val="28"/>
          <w:szCs w:val="28"/>
        </w:rPr>
      </w:pPr>
    </w:p>
    <w:p w:rsidR="004E4E70" w:rsidRDefault="004E4E70">
      <w:pPr>
        <w:rPr>
          <w:rFonts w:ascii="Times New Roman" w:hAnsi="Times New Roman" w:cs="Times New Roman"/>
          <w:sz w:val="28"/>
          <w:szCs w:val="28"/>
        </w:rPr>
      </w:pPr>
    </w:p>
    <w:p w:rsidR="00237123" w:rsidRPr="000A3B57" w:rsidRDefault="00237123">
      <w:pPr>
        <w:rPr>
          <w:rFonts w:ascii="Times New Roman" w:hAnsi="Times New Roman" w:cs="Times New Roman"/>
          <w:sz w:val="28"/>
          <w:szCs w:val="28"/>
        </w:rPr>
      </w:pPr>
    </w:p>
    <w:p w:rsidR="000A3B57" w:rsidRPr="000A3B57" w:rsidRDefault="00C81447">
      <w:pPr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277EF" w:rsidRPr="000A3B57">
        <w:rPr>
          <w:rFonts w:ascii="Times New Roman" w:hAnsi="Times New Roman" w:cs="Times New Roman"/>
          <w:sz w:val="28"/>
          <w:szCs w:val="28"/>
        </w:rPr>
        <w:t>Приложение 2</w:t>
      </w:r>
      <w:r w:rsidR="000A3B57" w:rsidRPr="000A3B5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81447" w:rsidRPr="000A3B57" w:rsidRDefault="000A3B57">
      <w:pPr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t xml:space="preserve"> План конспект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Тема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0A3B5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Наши добрые дела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A3B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развивать у детей доброе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отношение ко всему окружающему миру. Учить детей анализировать свои поступки и поступки своих друзей. Активизировать стремление совершать благородные поступки, радоваться результату.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Образовательные: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с понятиями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0A3B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доброта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0A3B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доброе сердце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0A3B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добрая душа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Развивающие: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 развить </w:t>
      </w:r>
      <w:proofErr w:type="spell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эмпатию</w:t>
      </w:r>
      <w:proofErr w:type="spellEnd"/>
      <w:r w:rsidRPr="000A3B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(осознанное сопереживание эмоциональному </w:t>
      </w:r>
      <w:proofErr w:type="gram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состоянию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другого</w:t>
      </w:r>
      <w:proofErr w:type="gramEnd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человека)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чуткость, отзывчивость, внимание.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Воспитательные: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культуру общения.</w:t>
      </w:r>
    </w:p>
    <w:p w:rsidR="00F277EF" w:rsidRPr="000A3B57" w:rsidRDefault="00F277EF" w:rsidP="00F27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целый день находитесь в детском саду, общаетесь, друг с другом, делаете очень много разных дел в группе, но дела бывают добрые и не добрые.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 вы думаете, что такое доброта?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Доброта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тепло, внимание, забота, ласка, вежливость, улыбка, помощь, сочувствие, радость, нежность.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Доброта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желание человека сделать что-то хорошее для окружающих, улыбка, подаренная людям, любовь к своим близким, забота о них.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такой добрый человек? (кто придет на помощь, делает добрые дела, заботится о других, помогает взрослым, не обижает младших, защищает слабых, вежлив и внимателен ко всем, говорит только добрые, хорошие слова)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чем всегда борется добро? (со злом)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какого человека называют злым? (обижает слабых, говорит плохие слова, делает плохие поступки, не заботится о близких и т.д.)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Да, плохие поступки совершают, не задумываясь, от обиды, огорчения, гнева; а, чтобы совершить добрый поступок, нужно постараться, нужно приложить усилия.</w:t>
      </w:r>
    </w:p>
    <w:p w:rsidR="00F277EF" w:rsidRPr="000A3B57" w:rsidRDefault="00F277EF" w:rsidP="00F27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Добрым быть совсем не просто,</w:t>
      </w:r>
    </w:p>
    <w:p w:rsidR="00F277EF" w:rsidRPr="000A3B57" w:rsidRDefault="00F277EF" w:rsidP="00F27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зависит доброта от роста,</w:t>
      </w:r>
    </w:p>
    <w:p w:rsidR="00F277EF" w:rsidRPr="000A3B57" w:rsidRDefault="00F277EF" w:rsidP="00F27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зависит доброта от цвета,</w:t>
      </w:r>
    </w:p>
    <w:p w:rsidR="00F277EF" w:rsidRPr="000A3B57" w:rsidRDefault="00F277EF" w:rsidP="00F27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Доброта не пряник ни конфета.</w:t>
      </w:r>
    </w:p>
    <w:p w:rsidR="00F277EF" w:rsidRPr="000A3B57" w:rsidRDefault="00F277EF" w:rsidP="00F27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Доброта с годами не стареет,</w:t>
      </w:r>
    </w:p>
    <w:p w:rsidR="00F277EF" w:rsidRPr="000A3B57" w:rsidRDefault="00F277EF" w:rsidP="00F27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Доброта от холода согреет.</w:t>
      </w:r>
    </w:p>
    <w:p w:rsidR="00F277EF" w:rsidRPr="000A3B57" w:rsidRDefault="00F277EF" w:rsidP="00F27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доброта, как солнце светит,</w:t>
      </w:r>
    </w:p>
    <w:p w:rsidR="00F277EF" w:rsidRPr="000A3B57" w:rsidRDefault="00F277EF" w:rsidP="00F277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Радуются взрослые и дети!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знаете какие бывают </w:t>
      </w:r>
      <w:r w:rsidRPr="000A3B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добрые дела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отвечают)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-Да, ребята </w:t>
      </w:r>
      <w:r w:rsidRPr="000A3B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добрые дела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приносят всем радость, поднимают настроение, отводят от беды.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 какие</w:t>
      </w:r>
      <w:proofErr w:type="gramEnd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бывают </w:t>
      </w:r>
      <w:r w:rsidRPr="000A3B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не добрые  дела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отвечают)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237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ребята, </w:t>
      </w:r>
      <w:r w:rsidRPr="000A3B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недобрые дела – это же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приносят вред, расстраивают, могут довести до беды, могут сделать больно кому-то, портят настроение и так далее.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 обращает внимание детей на цветок в вазе, который она нашла по дороге в детский сад. «Бутон цветка был закрыт, когда я его подняла то услышала тоненький голосочек, оглянулась вокруг – никого. Стала прислушиваться, оказывается, это цветок что –то хотел сказать. А рассказал он вот что. Это был волшебный цветок, который вырастила Фея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Доброты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Его украл злой волшебник, чтобы все люди стали злыми, сердитыми, угрюмыми. Но когда он нёс его, то цветочек </w:t>
      </w:r>
      <w:r w:rsidRPr="000A3B5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выпал и остался лежать на дороге в надежде на то, что его найдут </w:t>
      </w:r>
      <w:r w:rsidRPr="000A3B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добрые люди</w:t>
      </w:r>
      <w:r w:rsidRPr="000A3B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Цветок просил меня отыскать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добрых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заботливых детей, которые умеют жалеть, </w:t>
      </w:r>
      <w:proofErr w:type="gram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кого</w:t>
      </w:r>
      <w:proofErr w:type="gramEnd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обижают, всем помогают, приходят на помощь, когда кому- </w:t>
      </w:r>
      <w:proofErr w:type="spell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нибудь</w:t>
      </w:r>
      <w:proofErr w:type="spellEnd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плохо, не бросают друга в беде». Воспитатель предлагает детям помочь цветку распуститься от их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добрых дел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Расскажите, какие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добрые дела вы уже научились делать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(поливать цветы, вытирать пыль с игрушек, сервировать стол и т. д.)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Когда мы поливаем цветок, кому мы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делаем доброе дело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(Цветку, без нашей заботы он не будет расти и цвести)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Когда мы вытираем пыль с игрушек, кому мы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делаем доброе дело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(Помощнику воспитателя, так как у него много работы. Детям, так как не будут дышать пылью, микробами).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Когда мы завязываем друг другу шнурки, кому мы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делаем доброе дело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(Другу, так как он еще не научился, воспитателю, т. к. она не успевает, всем быстро завязать шнурки, маме друга, </w:t>
      </w:r>
      <w:proofErr w:type="spellStart"/>
      <w:proofErr w:type="gram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т.к</w:t>
      </w:r>
      <w:proofErr w:type="spellEnd"/>
      <w:proofErr w:type="gramEnd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ее ребенок не упадет и не расстроит свою маму).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вам самим приятно, когда вы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делаете доброе дело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(Да, очень приятно)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 каждый раз обращает внимание детей на цветок, когда дети помогают помощнику воспитателя, уступают друг другу в играх, мальчики ухаживают за девочками, дети вежливо разговаривают.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увидеть добрый человек или злой? (по его поступкам и делам)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каким человеком приятно общаться: добрым или злым?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Обобщение воспитателя: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Действительно, нам всегда приятно общаться с людьми, у которых добрые сердца. Доброе сердце всегда дружит с добрым словом. С помощью слова можно творить чудеса. Злое слово может огорчить, обидеть человека. А ласковое доброе слово душу согревает. Вот сейчас я предлагаю вам сыграть в игру, которая называется «Скажи наоборот».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Игра «Скажи наоборот».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B0191" w:rsidRPr="000A3B57" w:rsidTr="005B0191">
        <w:tc>
          <w:tcPr>
            <w:tcW w:w="5097" w:type="dxa"/>
          </w:tcPr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Злой – добрый.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Грубый – ласковый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Грустный – весёлый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Забрать – отдать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Ругать – хвалить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Враг-друг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Обидеть – защитить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Плакать – смеяться</w:t>
            </w:r>
          </w:p>
        </w:tc>
        <w:tc>
          <w:tcPr>
            <w:tcW w:w="5098" w:type="dxa"/>
          </w:tcPr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Огорчить – обрадовать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Сломать – починить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 Слабый – сильный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 Жадный - щедрый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 Трусливый – храбрый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 Зло-добро</w:t>
            </w:r>
          </w:p>
          <w:p w:rsidR="005B0191" w:rsidRPr="000A3B57" w:rsidRDefault="005B0191" w:rsidP="005B01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 Горе-радость</w:t>
            </w:r>
          </w:p>
          <w:p w:rsidR="005B0191" w:rsidRPr="000A3B57" w:rsidRDefault="005B0191" w:rsidP="005B0191">
            <w:pPr>
              <w:tabs>
                <w:tab w:val="left" w:pos="97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37123" w:rsidRDefault="00237123" w:rsidP="005B0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7EF" w:rsidRPr="000A3B57" w:rsidRDefault="00F277EF" w:rsidP="005B0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Когда мы видим, что кто-то совершает плохие поступки, мы не можем пройти мимо и не чего не заметить. Что вам подсказывает обратить внимание на трудную ситуацию и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сделать доброе дело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(Сердце подсказывает)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Значит у нас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доброе сердце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теперь ребята посмотрим, кто у нас может без подсказки догадаться, какие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добрые дела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нашей группе можно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сделать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</w:t>
      </w:r>
      <w:proofErr w:type="gramEnd"/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группе заранее создается специальная обстановка с разными ситуациями)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выбирают себе дело по душе, наводят порядок в игрушках, ровно расставляют игрушки, убирают кусочки бумаги, приводят в </w:t>
      </w:r>
      <w:proofErr w:type="gram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порядок  кукол</w:t>
      </w:r>
      <w:proofErr w:type="gramEnd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(Когда в группе наводится порядок, воспитатель меняет цветок на распустившийся.)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 Ребята, посмотрите на наш цветок!  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(Обращает внимание </w:t>
      </w:r>
      <w:proofErr w:type="gram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детей  на</w:t>
      </w:r>
      <w:proofErr w:type="gramEnd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 цветок)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Он распустился от ваших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добрых дел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 предлагает детям собраться вокруг цветка и рассказать ему о том, как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добрыми 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поступками дети радуют своих близких.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как вы думаете, если мы будем каждый день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добрые дела делать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изменится наше сердце? </w:t>
      </w:r>
      <w:r w:rsidRPr="000A3B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(Изменится)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Каким оно станет? (Ласковым, заботливым, внимательным, хорошим, чутким,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добрым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сердце совершает </w:t>
      </w:r>
      <w:r w:rsidRPr="000A3B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доброе дело</w:t>
      </w: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нём процветает прекрасный цветочек. И я очень надеюсь, что вы тоже будете добрыми, чуткими, отзывчивыми детьми и ваша душа </w:t>
      </w:r>
      <w:proofErr w:type="gram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 такая</w:t>
      </w:r>
      <w:proofErr w:type="gramEnd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прекрасная, как этот цветок. А посмотрите, что у цветка внутри? Дети заглядывают внутрь цветка, а там конфеты.</w:t>
      </w:r>
    </w:p>
    <w:p w:rsidR="00F277EF" w:rsidRPr="000A3B57" w:rsidRDefault="00F277EF" w:rsidP="00F27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Это волшебный цветок вас угощает за ваши добрые </w:t>
      </w:r>
      <w:proofErr w:type="gramStart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дела!.</w:t>
      </w:r>
      <w:proofErr w:type="gramEnd"/>
      <w:r w:rsidRPr="000A3B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вы можете возвращаться в группу.</w:t>
      </w:r>
    </w:p>
    <w:p w:rsidR="00F277EF" w:rsidRPr="000A3B57" w:rsidRDefault="00F277EF">
      <w:pPr>
        <w:rPr>
          <w:rFonts w:ascii="Times New Roman" w:hAnsi="Times New Roman" w:cs="Times New Roman"/>
          <w:sz w:val="28"/>
          <w:szCs w:val="28"/>
        </w:rPr>
      </w:pPr>
    </w:p>
    <w:p w:rsidR="005B0191" w:rsidRPr="000A3B57" w:rsidRDefault="005B0191">
      <w:pPr>
        <w:rPr>
          <w:rFonts w:ascii="Times New Roman" w:hAnsi="Times New Roman" w:cs="Times New Roman"/>
          <w:sz w:val="28"/>
          <w:szCs w:val="28"/>
        </w:rPr>
      </w:pPr>
    </w:p>
    <w:p w:rsidR="005B0191" w:rsidRDefault="005B0191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0A3B57" w:rsidRPr="000A3B57" w:rsidRDefault="000A3B57">
      <w:pPr>
        <w:rPr>
          <w:rFonts w:ascii="Times New Roman" w:hAnsi="Times New Roman" w:cs="Times New Roman"/>
          <w:sz w:val="28"/>
          <w:szCs w:val="28"/>
        </w:rPr>
      </w:pPr>
    </w:p>
    <w:p w:rsidR="005B0191" w:rsidRPr="000A3B57" w:rsidRDefault="005B0191">
      <w:pPr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proofErr w:type="gramStart"/>
      <w:r w:rsidRPr="000A3B57">
        <w:rPr>
          <w:rFonts w:ascii="Times New Roman" w:hAnsi="Times New Roman" w:cs="Times New Roman"/>
          <w:sz w:val="28"/>
          <w:szCs w:val="28"/>
        </w:rPr>
        <w:t xml:space="preserve">3 </w:t>
      </w:r>
      <w:r w:rsidR="000A3B57" w:rsidRPr="000A3B57">
        <w:rPr>
          <w:rFonts w:ascii="Times New Roman" w:hAnsi="Times New Roman" w:cs="Times New Roman"/>
          <w:sz w:val="28"/>
          <w:szCs w:val="28"/>
        </w:rPr>
        <w:t xml:space="preserve"> стихи</w:t>
      </w:r>
      <w:proofErr w:type="gramEnd"/>
      <w:r w:rsidR="000A3B57" w:rsidRPr="000A3B57">
        <w:rPr>
          <w:rFonts w:ascii="Times New Roman" w:hAnsi="Times New Roman" w:cs="Times New Roman"/>
          <w:sz w:val="28"/>
          <w:szCs w:val="28"/>
        </w:rPr>
        <w:t xml:space="preserve"> «Про добро»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B0191" w:rsidRPr="000A3B57" w:rsidTr="005B0191">
        <w:tc>
          <w:tcPr>
            <w:tcW w:w="5097" w:type="dxa"/>
          </w:tcPr>
          <w:p w:rsidR="000A3B57" w:rsidRPr="000A3B57" w:rsidRDefault="005B0191" w:rsidP="005B0191">
            <w:pP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5B0191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Я хочу, чтоб все смеялись</w:t>
            </w:r>
          </w:p>
          <w:p w:rsidR="005B0191" w:rsidRPr="005B0191" w:rsidRDefault="005B0191" w:rsidP="005B0191">
            <w:pP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Я хочу, чтоб все смеялись,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Чтоб мечты всегда сбывались,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Чтобы детям снились радостные сны.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Чтобы утро добрым было,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Чтобы мама не грустила,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Чтобы в мире больше не было войны.</w:t>
            </w:r>
          </w:p>
          <w:p w:rsidR="000A3B57" w:rsidRPr="000A3B57" w:rsidRDefault="000A3B57">
            <w:pP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Придумано кем — то просто и мудро</w:t>
            </w:r>
          </w:p>
          <w:p w:rsidR="005B0191" w:rsidRPr="000A3B57" w:rsidRDefault="000A3B57">
            <w:pP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Придумано кем — то просто и мудро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При встрече здороваться и говорить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— Доброе утро! Солнце и птицы!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— Доброе утро! — Улыбчивым лицам!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И каждый становится, добрым, доверчивым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Пусть доброе утро длится до вечера!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Но, а мы послушаем стихотворения о доброте.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Когда по склонам вечной суеты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Бежать от неудач устанешь люто,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Направь шаги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Тропою доброты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И радость помоги найти кому-то.</w:t>
            </w:r>
          </w:p>
        </w:tc>
        <w:tc>
          <w:tcPr>
            <w:tcW w:w="5098" w:type="dxa"/>
          </w:tcPr>
          <w:p w:rsidR="000A3B57" w:rsidRPr="000A3B57" w:rsidRDefault="005B0191" w:rsidP="005B0191">
            <w:pP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5B0191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Добрых людей, как всегда, не хватает…</w:t>
            </w:r>
          </w:p>
          <w:p w:rsidR="005B0191" w:rsidRPr="000A3B57" w:rsidRDefault="005B0191" w:rsidP="005B0191">
            <w:pP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Добрых людей, как всегда, не хватает,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Добрых людей, как всегда, дефицит.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Добрых людей не всегда понимают,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Сердце у добрых сильнее болит.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Добрые – щедро больным помогают,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Добрые – дарят тепло и уют,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Добрые – в ногу со слабым шагают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 xml:space="preserve">И никакого </w:t>
            </w:r>
            <w:proofErr w:type="spellStart"/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спа</w:t>
            </w:r>
            <w:proofErr w:type="spellEnd"/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-си-</w:t>
            </w:r>
            <w:proofErr w:type="spellStart"/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бо</w:t>
            </w:r>
            <w:proofErr w:type="spellEnd"/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не ждут.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Кто уверенно в мире стоит,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Тот другого ни в чем не корит,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Добрый все обращает во благо,</w:t>
            </w:r>
            <w:r w:rsidRPr="005B0191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Его сердце пылает отвагой.</w:t>
            </w:r>
          </w:p>
          <w:p w:rsidR="000A3B57" w:rsidRPr="000A3B57" w:rsidRDefault="000A3B57">
            <w:pP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>Доброта нужна всем людям</w:t>
            </w:r>
          </w:p>
          <w:p w:rsidR="005B0191" w:rsidRPr="000A3B57" w:rsidRDefault="000A3B57">
            <w:pP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Доброта нужна всем людям,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Пусть побольше добрых будет.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Говорят не зря при встрече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«Добрый день» и «Добрый вечер».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И не зря ведь есть у нас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Пожелание «В добрый час».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Доброта — она от века</w:t>
            </w:r>
            <w:r w:rsidRPr="000A3B5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  <w:t>Украшенье человека…</w:t>
            </w:r>
          </w:p>
        </w:tc>
      </w:tr>
    </w:tbl>
    <w:p w:rsidR="005B0191" w:rsidRPr="000A3B57" w:rsidRDefault="005B0191">
      <w:pPr>
        <w:rPr>
          <w:rFonts w:ascii="Times New Roman" w:hAnsi="Times New Roman" w:cs="Times New Roman"/>
          <w:sz w:val="28"/>
          <w:szCs w:val="28"/>
        </w:rPr>
      </w:pPr>
    </w:p>
    <w:sectPr w:rsidR="005B0191" w:rsidRPr="000A3B57" w:rsidSect="005B0191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82E"/>
    <w:rsid w:val="000A3B57"/>
    <w:rsid w:val="0013382E"/>
    <w:rsid w:val="00237123"/>
    <w:rsid w:val="003C3355"/>
    <w:rsid w:val="004E4E70"/>
    <w:rsid w:val="005B0191"/>
    <w:rsid w:val="00840A7A"/>
    <w:rsid w:val="00844352"/>
    <w:rsid w:val="00C81447"/>
    <w:rsid w:val="00D11D22"/>
    <w:rsid w:val="00ED4412"/>
    <w:rsid w:val="00F2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9A6DD"/>
  <w15:chartTrackingRefBased/>
  <w15:docId w15:val="{BFF27786-F44E-4EF4-B0C3-CAFB288F9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840A7A"/>
  </w:style>
  <w:style w:type="paragraph" w:styleId="a3">
    <w:name w:val="No Spacing"/>
    <w:uiPriority w:val="1"/>
    <w:qFormat/>
    <w:rsid w:val="00840A7A"/>
    <w:pPr>
      <w:spacing w:after="0" w:line="240" w:lineRule="auto"/>
    </w:pPr>
  </w:style>
  <w:style w:type="character" w:customStyle="1" w:styleId="c1">
    <w:name w:val="c1"/>
    <w:basedOn w:val="a0"/>
    <w:rsid w:val="00840A7A"/>
  </w:style>
  <w:style w:type="character" w:styleId="a4">
    <w:name w:val="Strong"/>
    <w:basedOn w:val="a0"/>
    <w:uiPriority w:val="22"/>
    <w:qFormat/>
    <w:rsid w:val="00840A7A"/>
    <w:rPr>
      <w:b/>
      <w:bCs/>
    </w:rPr>
  </w:style>
  <w:style w:type="paragraph" w:styleId="a5">
    <w:name w:val="Normal (Web)"/>
    <w:basedOn w:val="a"/>
    <w:uiPriority w:val="99"/>
    <w:unhideWhenUsed/>
    <w:rsid w:val="0084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C81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6">
    <w:name w:val="c16"/>
    <w:basedOn w:val="a0"/>
    <w:rsid w:val="00C81447"/>
  </w:style>
  <w:style w:type="character" w:customStyle="1" w:styleId="c8">
    <w:name w:val="c8"/>
    <w:basedOn w:val="a0"/>
    <w:rsid w:val="00C81447"/>
  </w:style>
  <w:style w:type="character" w:customStyle="1" w:styleId="c15">
    <w:name w:val="c15"/>
    <w:basedOn w:val="a0"/>
    <w:rsid w:val="00C81447"/>
  </w:style>
  <w:style w:type="character" w:customStyle="1" w:styleId="c2">
    <w:name w:val="c2"/>
    <w:basedOn w:val="a0"/>
    <w:rsid w:val="00C81447"/>
  </w:style>
  <w:style w:type="character" w:customStyle="1" w:styleId="c17">
    <w:name w:val="c17"/>
    <w:basedOn w:val="a0"/>
    <w:rsid w:val="00C81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31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307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52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933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2217</Words>
  <Characters>12641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2022-09-17T17:38:00Z</dcterms:created>
  <dcterms:modified xsi:type="dcterms:W3CDTF">2022-09-19T14:05:00Z</dcterms:modified>
</cp:coreProperties>
</file>