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6D" w:rsidRDefault="00170FE9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Муниципальное бюджетное дошкольное образовательное учреждение</w:t>
      </w:r>
    </w:p>
    <w:p w:rsidR="00C2316D" w:rsidRDefault="00170FE9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u w:val="single"/>
        </w:rPr>
      </w:pPr>
      <w:r>
        <w:rPr>
          <w:rFonts w:ascii="Times New Roman" w:eastAsia="Calibri" w:hAnsi="Times New Roman"/>
          <w:b/>
          <w:u w:val="single"/>
        </w:rPr>
        <w:t>Детский сад №47 «Ёлочка» комбинированного вида г.Улан-Удэ</w:t>
      </w:r>
    </w:p>
    <w:p w:rsidR="00C2316D" w:rsidRDefault="00170FE9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670014, г.Улан-Удэ, ул.Совхозная 69 б, тел/факс:290005, 379442;</w:t>
      </w:r>
    </w:p>
    <w:p w:rsidR="00C2316D" w:rsidRDefault="00170FE9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e-mail: ds47@govrb.ru</w:t>
      </w:r>
    </w:p>
    <w:p w:rsidR="00C2316D" w:rsidRDefault="00C2316D">
      <w:pPr>
        <w:spacing w:before="0" w:beforeAutospacing="0" w:after="0" w:afterAutospacing="0" w:line="240" w:lineRule="auto"/>
        <w:rPr>
          <w:rFonts w:ascii="Times New Roman" w:eastAsia="Calibri" w:hAnsi="Times New Roman"/>
        </w:rPr>
      </w:pPr>
    </w:p>
    <w:p w:rsidR="00C2316D" w:rsidRDefault="00170FE9">
      <w:pPr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CОГЛАСОВАНО                                                                      УТВЕРЖДАЮ</w:t>
      </w:r>
    </w:p>
    <w:p w:rsidR="00C2316D" w:rsidRDefault="00170FE9">
      <w:pPr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Педагогическим советом                                                 Заведующий МБДОУ детский </w:t>
      </w:r>
    </w:p>
    <w:p w:rsidR="00C2316D" w:rsidRDefault="00170FE9">
      <w:pPr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МБДОУ детский сад№47                                           </w:t>
      </w:r>
      <w:r>
        <w:rPr>
          <w:rFonts w:ascii="Times New Roman" w:eastAsia="Calibri" w:hAnsi="Times New Roman"/>
        </w:rPr>
        <w:t xml:space="preserve">      сад №47 «Ёлочка» г.Улан-Удэ</w:t>
      </w:r>
    </w:p>
    <w:p w:rsidR="00C2316D" w:rsidRDefault="00170FE9">
      <w:pPr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«Ёлочка»                                                                             _____________/Орлова В.Л./</w:t>
      </w:r>
    </w:p>
    <w:p w:rsidR="00C2316D" w:rsidRDefault="00170FE9">
      <w:pPr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Протокол № от                                                                   От «   »______________2024</w:t>
      </w:r>
    </w:p>
    <w:p w:rsidR="00C2316D" w:rsidRDefault="00170FE9">
      <w:pPr>
        <w:spacing w:before="0" w:beforeAutospacing="0" w:after="0" w:afterAutospacing="0" w:line="240" w:lineRule="auto"/>
        <w:rPr>
          <w:rFonts w:ascii="Times New Roman" w:eastAsia="Calibri" w:hAnsi="Times New Roman"/>
          <w:u w:val="single"/>
        </w:rPr>
      </w:pPr>
      <w:r>
        <w:rPr>
          <w:rFonts w:ascii="Times New Roman" w:eastAsia="Calibri" w:hAnsi="Times New Roman"/>
        </w:rPr>
        <w:t xml:space="preserve">«  </w:t>
      </w:r>
      <w:r>
        <w:rPr>
          <w:rFonts w:ascii="Times New Roman" w:eastAsia="Calibri" w:hAnsi="Times New Roman"/>
        </w:rPr>
        <w:t xml:space="preserve"> » </w:t>
      </w:r>
      <w:r>
        <w:rPr>
          <w:rFonts w:ascii="Times New Roman" w:eastAsia="Calibri" w:hAnsi="Times New Roman"/>
          <w:u w:val="single"/>
        </w:rPr>
        <w:t>_____________</w:t>
      </w:r>
      <w:r>
        <w:rPr>
          <w:rFonts w:ascii="Times New Roman" w:eastAsia="Calibri" w:hAnsi="Times New Roman"/>
        </w:rPr>
        <w:t>2024</w:t>
      </w:r>
    </w:p>
    <w:p w:rsidR="00C2316D" w:rsidRDefault="00C2316D">
      <w:pPr>
        <w:spacing w:before="0" w:beforeAutospacing="0" w:after="0" w:afterAutospacing="0"/>
        <w:rPr>
          <w:rFonts w:ascii="Times New Roman" w:eastAsia="Calibri" w:hAnsi="Times New Roman"/>
        </w:rPr>
      </w:pPr>
    </w:p>
    <w:p w:rsidR="00C2316D" w:rsidRDefault="00C2316D">
      <w:pPr>
        <w:rPr>
          <w:rFonts w:ascii="Times New Roman" w:eastAsia="Calibri" w:hAnsi="Times New Roman"/>
        </w:rPr>
      </w:pPr>
    </w:p>
    <w:p w:rsidR="00C2316D" w:rsidRDefault="00C2316D">
      <w:pPr>
        <w:shd w:val="clear" w:color="auto" w:fill="FFFFFF"/>
        <w:jc w:val="right"/>
        <w:rPr>
          <w:rFonts w:ascii="Arial" w:hAnsi="Arial" w:cs="Arial"/>
          <w:color w:val="94CE18"/>
        </w:rPr>
      </w:pPr>
    </w:p>
    <w:p w:rsidR="00C2316D" w:rsidRDefault="00C2316D">
      <w:pPr>
        <w:shd w:val="clear" w:color="auto" w:fill="FFFFFF"/>
        <w:jc w:val="right"/>
        <w:rPr>
          <w:rFonts w:ascii="Arial" w:hAnsi="Arial" w:cs="Arial"/>
          <w:color w:val="94CE18"/>
        </w:rPr>
      </w:pPr>
    </w:p>
    <w:p w:rsidR="00C2316D" w:rsidRDefault="00C2316D">
      <w:pPr>
        <w:shd w:val="clear" w:color="auto" w:fill="FFFFFF"/>
        <w:jc w:val="right"/>
        <w:rPr>
          <w:rFonts w:ascii="Arial" w:hAnsi="Arial" w:cs="Arial"/>
          <w:color w:val="94CE18"/>
        </w:rPr>
      </w:pPr>
    </w:p>
    <w:p w:rsidR="00C2316D" w:rsidRDefault="00C2316D">
      <w:pPr>
        <w:shd w:val="clear" w:color="auto" w:fill="FFFFFF"/>
        <w:jc w:val="right"/>
        <w:rPr>
          <w:rFonts w:ascii="Arial" w:hAnsi="Arial" w:cs="Arial"/>
          <w:color w:val="94CE18"/>
        </w:rPr>
      </w:pPr>
    </w:p>
    <w:p w:rsidR="00C2316D" w:rsidRDefault="00C2316D">
      <w:pPr>
        <w:shd w:val="clear" w:color="auto" w:fill="FFFFFF"/>
        <w:spacing w:before="0" w:beforeAutospacing="0" w:after="0" w:afterAutospacing="0" w:line="240" w:lineRule="auto"/>
        <w:jc w:val="right"/>
        <w:rPr>
          <w:rFonts w:ascii="Arial" w:hAnsi="Arial" w:cs="Arial"/>
          <w:color w:val="94CE18"/>
        </w:rPr>
      </w:pPr>
    </w:p>
    <w:p w:rsidR="00C2316D" w:rsidRDefault="00170FE9">
      <w:pPr>
        <w:shd w:val="clear" w:color="auto" w:fill="FFFFFF"/>
        <w:spacing w:before="0" w:beforeAutospacing="0" w:after="0" w:afterAutospacing="0" w:line="240" w:lineRule="auto"/>
        <w:jc w:val="center"/>
        <w:rPr>
          <w:rFonts w:ascii="Arial" w:hAnsi="Arial" w:cs="Arial"/>
          <w:color w:val="94CE18"/>
          <w:sz w:val="40"/>
          <w:szCs w:val="40"/>
        </w:rPr>
      </w:pPr>
      <w:r>
        <w:rPr>
          <w:rStyle w:val="15"/>
          <w:rFonts w:ascii="Times New Roman" w:hAnsi="Times New Roman"/>
          <w:b/>
          <w:bCs/>
          <w:color w:val="000000"/>
          <w:sz w:val="40"/>
          <w:szCs w:val="40"/>
        </w:rPr>
        <w:t xml:space="preserve">ПРОЕКТ </w:t>
      </w:r>
      <w:r>
        <w:rPr>
          <w:rStyle w:val="15"/>
          <w:rFonts w:ascii="Times New Roman" w:hAnsi="Times New Roman"/>
          <w:bCs/>
          <w:color w:val="000000"/>
          <w:sz w:val="40"/>
          <w:szCs w:val="40"/>
        </w:rPr>
        <w:t>(долгосрочный)</w:t>
      </w:r>
    </w:p>
    <w:p w:rsidR="00C2316D" w:rsidRDefault="00170FE9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b/>
          <w:color w:val="010101"/>
          <w:sz w:val="40"/>
          <w:szCs w:val="40"/>
          <w:shd w:val="clear" w:color="auto" w:fill="F9FAFA"/>
        </w:rPr>
        <w:t xml:space="preserve"> «</w:t>
      </w:r>
      <w:r w:rsidRPr="00DA5EE1">
        <w:rPr>
          <w:b/>
          <w:color w:val="010101"/>
          <w:sz w:val="40"/>
          <w:szCs w:val="40"/>
        </w:rPr>
        <w:t>Сюжетно - ролевые игры в первой младшей группе»</w:t>
      </w:r>
    </w:p>
    <w:p w:rsidR="00C2316D" w:rsidRDefault="00C2316D">
      <w:pPr>
        <w:shd w:val="clear" w:color="auto" w:fill="FFFFFF"/>
        <w:spacing w:before="0" w:beforeAutospacing="0" w:after="0" w:afterAutospacing="0" w:line="240" w:lineRule="auto"/>
        <w:jc w:val="right"/>
        <w:rPr>
          <w:rFonts w:ascii="Arial" w:hAnsi="Arial" w:cs="Arial"/>
          <w:color w:val="94CE18"/>
          <w:sz w:val="40"/>
          <w:szCs w:val="40"/>
        </w:rPr>
      </w:pPr>
    </w:p>
    <w:p w:rsidR="00C2316D" w:rsidRDefault="00C2316D">
      <w:pPr>
        <w:shd w:val="clear" w:color="auto" w:fill="FFFFFF"/>
        <w:spacing w:before="0" w:beforeAutospacing="0" w:after="0" w:afterAutospacing="0" w:line="240" w:lineRule="auto"/>
        <w:jc w:val="right"/>
        <w:rPr>
          <w:rFonts w:ascii="Arial" w:hAnsi="Arial" w:cs="Arial"/>
          <w:color w:val="94CE18"/>
        </w:rPr>
      </w:pPr>
    </w:p>
    <w:p w:rsidR="00C2316D" w:rsidRDefault="00C2316D">
      <w:pPr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94CE18"/>
        </w:rPr>
      </w:pPr>
    </w:p>
    <w:p w:rsidR="00C2316D" w:rsidRDefault="00C2316D">
      <w:pPr>
        <w:shd w:val="clear" w:color="auto" w:fill="FFFFFF"/>
        <w:jc w:val="right"/>
        <w:rPr>
          <w:rFonts w:ascii="Arial" w:hAnsi="Arial" w:cs="Arial"/>
        </w:rPr>
      </w:pPr>
    </w:p>
    <w:p w:rsidR="00C2316D" w:rsidRDefault="00170FE9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Гомбоева А.Б.</w:t>
      </w:r>
    </w:p>
    <w:p w:rsidR="00C2316D" w:rsidRDefault="00C2316D">
      <w:pPr>
        <w:shd w:val="clear" w:color="auto" w:fill="FFFFFF"/>
        <w:jc w:val="right"/>
        <w:rPr>
          <w:rFonts w:ascii="Arial" w:hAnsi="Arial" w:cs="Arial"/>
          <w:color w:val="94CE18"/>
        </w:rPr>
      </w:pPr>
    </w:p>
    <w:p w:rsidR="00C2316D" w:rsidRDefault="00C2316D">
      <w:pPr>
        <w:shd w:val="clear" w:color="auto" w:fill="FFFFFF"/>
        <w:jc w:val="right"/>
        <w:rPr>
          <w:rFonts w:ascii="Arial" w:hAnsi="Arial" w:cs="Arial"/>
          <w:color w:val="94CE18"/>
        </w:rPr>
      </w:pPr>
    </w:p>
    <w:p w:rsidR="00C2316D" w:rsidRDefault="00C2316D">
      <w:pPr>
        <w:shd w:val="clear" w:color="auto" w:fill="FFFFFF"/>
        <w:jc w:val="right"/>
        <w:rPr>
          <w:rFonts w:ascii="Arial" w:hAnsi="Arial" w:cs="Arial"/>
          <w:color w:val="94CE18"/>
        </w:rPr>
      </w:pPr>
    </w:p>
    <w:p w:rsidR="00C2316D" w:rsidRDefault="00170FE9">
      <w:pPr>
        <w:shd w:val="clear" w:color="auto" w:fill="FFFFFF"/>
        <w:jc w:val="center"/>
        <w:rPr>
          <w:rFonts w:ascii="Arial" w:hAnsi="Arial" w:cs="Arial"/>
          <w:color w:val="94CE1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2024-2025</w:t>
      </w:r>
    </w:p>
    <w:p w:rsidR="00DA5EE1" w:rsidRDefault="00DA5EE1">
      <w:pPr>
        <w:pStyle w:val="c8"/>
        <w:shd w:val="clear" w:color="auto" w:fill="FFFFFF"/>
        <w:spacing w:before="0" w:beforeAutospacing="0" w:after="0" w:afterAutospacing="0"/>
        <w:rPr>
          <w:rStyle w:val="15"/>
          <w:rFonts w:ascii="Times New Roman" w:hAnsi="Times New Roman" w:cs="Times New Roman"/>
          <w:b/>
          <w:bCs/>
          <w:sz w:val="28"/>
          <w:szCs w:val="28"/>
        </w:rPr>
      </w:pPr>
    </w:p>
    <w:p w:rsidR="00DA5EE1" w:rsidRDefault="00DA5EE1">
      <w:pPr>
        <w:pStyle w:val="c8"/>
        <w:shd w:val="clear" w:color="auto" w:fill="FFFFFF"/>
        <w:spacing w:before="0" w:beforeAutospacing="0" w:after="0" w:afterAutospacing="0"/>
        <w:rPr>
          <w:rStyle w:val="15"/>
          <w:rFonts w:ascii="Times New Roman" w:hAnsi="Times New Roman" w:cs="Times New Roman"/>
          <w:b/>
          <w:bCs/>
          <w:sz w:val="28"/>
          <w:szCs w:val="28"/>
        </w:rPr>
      </w:pPr>
    </w:p>
    <w:p w:rsidR="00DA5EE1" w:rsidRDefault="00DA5EE1">
      <w:pPr>
        <w:pStyle w:val="c8"/>
        <w:shd w:val="clear" w:color="auto" w:fill="FFFFFF"/>
        <w:spacing w:before="0" w:beforeAutospacing="0" w:after="0" w:afterAutospacing="0"/>
        <w:rPr>
          <w:rStyle w:val="15"/>
          <w:rFonts w:ascii="Times New Roman" w:hAnsi="Times New Roman" w:cs="Times New Roman"/>
          <w:b/>
          <w:bCs/>
          <w:sz w:val="28"/>
          <w:szCs w:val="28"/>
        </w:rPr>
      </w:pPr>
    </w:p>
    <w:p w:rsidR="00C2316D" w:rsidRDefault="00170FE9" w:rsidP="00DA5EE1">
      <w:pPr>
        <w:pStyle w:val="c8"/>
        <w:spacing w:before="0" w:beforeAutospacing="0" w:after="0" w:afterAutospacing="0"/>
        <w:rPr>
          <w:rStyle w:val="15"/>
          <w:rFonts w:ascii="Times New Roman" w:hAnsi="Times New Roman" w:cs="Times New Roman"/>
          <w:bCs/>
          <w:sz w:val="28"/>
          <w:szCs w:val="28"/>
        </w:rPr>
      </w:pPr>
      <w:r>
        <w:rPr>
          <w:rStyle w:val="15"/>
          <w:rFonts w:ascii="Times New Roman" w:hAnsi="Times New Roman" w:cs="Times New Roman"/>
          <w:b/>
          <w:bCs/>
          <w:sz w:val="28"/>
          <w:szCs w:val="28"/>
        </w:rPr>
        <w:t xml:space="preserve">Проект: </w:t>
      </w:r>
      <w:r>
        <w:rPr>
          <w:b/>
          <w:sz w:val="28"/>
          <w:szCs w:val="28"/>
          <w:shd w:val="clear" w:color="auto" w:fill="F9FAFA"/>
        </w:rPr>
        <w:t>«Сюжетно - ролевые игры</w:t>
      </w:r>
      <w:r>
        <w:rPr>
          <w:rStyle w:val="15"/>
          <w:rFonts w:ascii="Times New Roman" w:hAnsi="Times New Roman" w:cs="Times New Roman"/>
          <w:b/>
          <w:bCs/>
          <w:sz w:val="28"/>
          <w:szCs w:val="28"/>
        </w:rPr>
        <w:t xml:space="preserve"> в первой младшей группе».</w:t>
      </w:r>
    </w:p>
    <w:p w:rsidR="00C2316D" w:rsidRDefault="00170FE9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Подготовила и провела: Гомбоева А.Б.                                                                                      </w:t>
      </w:r>
    </w:p>
    <w:p w:rsidR="00C2316D" w:rsidRDefault="00170FE9">
      <w:pPr>
        <w:spacing w:before="0" w:beforeAutospacing="0" w:after="0" w:afterAutospacing="0"/>
        <w:rPr>
          <w:rFonts w:ascii="Times New Roman" w:eastAsia="Calibri" w:hAnsi="Times New Roman"/>
          <w:bCs/>
          <w:sz w:val="28"/>
          <w:szCs w:val="28"/>
        </w:rPr>
      </w:pPr>
      <w:r w:rsidRPr="00DA5EE1">
        <w:rPr>
          <w:rFonts w:ascii="Times New Roman" w:eastAsia="Calibri" w:hAnsi="Times New Roman"/>
          <w:b/>
          <w:bCs/>
          <w:sz w:val="28"/>
          <w:szCs w:val="28"/>
        </w:rPr>
        <w:t>Срок реализации:</w:t>
      </w:r>
      <w:r w:rsidR="00DA5EE1" w:rsidRPr="00DA5EE1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DA5EE1">
        <w:rPr>
          <w:rFonts w:ascii="Times New Roman" w:eastAsia="Calibri" w:hAnsi="Times New Roman"/>
          <w:color w:val="010101"/>
          <w:sz w:val="28"/>
          <w:szCs w:val="28"/>
        </w:rPr>
        <w:t>долгосрочный (сентябрь-май)</w:t>
      </w:r>
    </w:p>
    <w:p w:rsidR="00C2316D" w:rsidRDefault="00170FE9">
      <w:pPr>
        <w:spacing w:before="0" w:beforeAutospacing="0" w:after="0" w:afterAutospacing="0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Вид проекта:</w:t>
      </w:r>
      <w:r w:rsidR="00DA5EE1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долгосрочный, ролево-игровой;</w:t>
      </w:r>
    </w:p>
    <w:p w:rsidR="00C2316D" w:rsidRDefault="00170FE9">
      <w:pPr>
        <w:spacing w:before="0" w:beforeAutospacing="0" w:after="0" w:afterAutospacing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Тип проекта</w:t>
      </w:r>
      <w:r>
        <w:rPr>
          <w:rFonts w:ascii="Times New Roman" w:eastAsia="Calibri" w:hAnsi="Times New Roman"/>
          <w:b/>
          <w:sz w:val="28"/>
          <w:szCs w:val="28"/>
        </w:rPr>
        <w:t>:</w:t>
      </w:r>
      <w:r>
        <w:rPr>
          <w:rFonts w:ascii="Times New Roman" w:eastAsia="Calibri" w:hAnsi="Times New Roman"/>
          <w:sz w:val="28"/>
          <w:szCs w:val="28"/>
        </w:rPr>
        <w:t xml:space="preserve"> творческий</w:t>
      </w:r>
    </w:p>
    <w:p w:rsidR="00C2316D" w:rsidRDefault="00170FE9">
      <w:pPr>
        <w:spacing w:before="0" w:beforeAutospacing="0" w:after="0" w:afterAutospacing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Участники проекта:</w:t>
      </w:r>
      <w:r>
        <w:rPr>
          <w:rFonts w:ascii="Times New Roman" w:eastAsia="Calibri" w:hAnsi="Times New Roman"/>
          <w:sz w:val="28"/>
          <w:szCs w:val="28"/>
        </w:rPr>
        <w:t xml:space="preserve"> дети, воспитатель, родители.</w:t>
      </w:r>
    </w:p>
    <w:p w:rsidR="00C2316D" w:rsidRDefault="00170FE9" w:rsidP="00DA5E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b/>
          <w:bCs/>
          <w:sz w:val="28"/>
          <w:szCs w:val="28"/>
        </w:rPr>
        <w:t>Актуальность проблемы:</w:t>
      </w:r>
      <w:r w:rsidR="00DA5EE1">
        <w:rPr>
          <w:b/>
          <w:bCs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формирование интереса к сюжетно-ролевым играм – процесс длительный и сложный, но если мы хотим чтобы в наших детях сформировались представления о мире взрослых, взаимоотношения со сверстниками, развивалос</w:t>
      </w:r>
      <w:r>
        <w:rPr>
          <w:color w:val="010101"/>
          <w:sz w:val="28"/>
          <w:szCs w:val="28"/>
        </w:rPr>
        <w:t>ь мышление, чувства, воля, заниматься этим просто необходимо. Игра имеет большое значение для развития личности.</w:t>
      </w: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b/>
          <w:color w:val="010101"/>
          <w:sz w:val="28"/>
          <w:szCs w:val="28"/>
        </w:rPr>
      </w:pPr>
      <w:r>
        <w:rPr>
          <w:rFonts w:ascii="Times New Roman" w:hAnsi="Times New Roman"/>
          <w:b/>
          <w:color w:val="010101"/>
          <w:sz w:val="28"/>
          <w:szCs w:val="28"/>
        </w:rPr>
        <w:t xml:space="preserve">Задачи: 1.  </w:t>
      </w:r>
      <w:r>
        <w:rPr>
          <w:rFonts w:ascii="Times New Roman" w:hAnsi="Times New Roman"/>
          <w:color w:val="010101"/>
          <w:sz w:val="28"/>
          <w:szCs w:val="28"/>
        </w:rPr>
        <w:t>Создать предметно-игровую среду (Центр с/игры), отвечающей современным требованиям и способствующей развитию самостоятельной игрово</w:t>
      </w:r>
      <w:r>
        <w:rPr>
          <w:rFonts w:ascii="Times New Roman" w:hAnsi="Times New Roman"/>
          <w:color w:val="010101"/>
          <w:sz w:val="28"/>
          <w:szCs w:val="28"/>
        </w:rPr>
        <w:t>й деятельности;</w:t>
      </w:r>
    </w:p>
    <w:p w:rsidR="00C2316D" w:rsidRDefault="00170FE9" w:rsidP="00DA5EE1">
      <w:pPr>
        <w:pStyle w:val="10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Содействовать сотрудничеству воспитателя и родителей для создания центра игры.</w:t>
      </w:r>
    </w:p>
    <w:p w:rsidR="00C2316D" w:rsidRDefault="00170FE9" w:rsidP="00DA5EE1">
      <w:pPr>
        <w:pStyle w:val="10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Знакомить детей с трудовой деятельностью взрослых;</w:t>
      </w:r>
    </w:p>
    <w:p w:rsidR="00C2316D" w:rsidRDefault="00170FE9" w:rsidP="00DA5EE1">
      <w:pPr>
        <w:pStyle w:val="10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Учить детей объединяться в пары, группами в совместной игре,    распределять роли, выполнять игровые действия,</w:t>
      </w:r>
      <w:r>
        <w:rPr>
          <w:rFonts w:ascii="Times New Roman" w:hAnsi="Times New Roman"/>
          <w:color w:val="010101"/>
          <w:sz w:val="28"/>
          <w:szCs w:val="28"/>
        </w:rPr>
        <w:t xml:space="preserve"> умение взаимодействовать и ладить в совместной игре;</w:t>
      </w:r>
    </w:p>
    <w:p w:rsidR="00C2316D" w:rsidRDefault="00170FE9" w:rsidP="00DA5EE1">
      <w:pPr>
        <w:pStyle w:val="10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Разработать перспективное планирование и проведение сюжетно - ролевых игр во второй младшей группе.</w:t>
      </w:r>
    </w:p>
    <w:p w:rsidR="00C2316D" w:rsidRDefault="00C2316D" w:rsidP="00DA5EE1">
      <w:pPr>
        <w:pStyle w:val="a5"/>
        <w:spacing w:before="0" w:beforeAutospacing="0" w:after="0" w:afterAutospacing="0"/>
        <w:rPr>
          <w:rFonts w:eastAsia="Calibri"/>
          <w:bCs/>
          <w:sz w:val="28"/>
          <w:szCs w:val="28"/>
        </w:rPr>
      </w:pPr>
    </w:p>
    <w:p w:rsidR="00C2316D" w:rsidRDefault="00170FE9" w:rsidP="00DA5E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b/>
          <w:sz w:val="28"/>
          <w:szCs w:val="28"/>
        </w:rPr>
        <w:t>Цель:</w:t>
      </w:r>
      <w:r w:rsidR="00DA5EE1">
        <w:rPr>
          <w:b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Расширить знания о стадиях развития игровой деятельности детей. Содействовать становлению игры к</w:t>
      </w:r>
      <w:r>
        <w:rPr>
          <w:color w:val="010101"/>
          <w:sz w:val="28"/>
          <w:szCs w:val="28"/>
        </w:rPr>
        <w:t>ак деятельности, обогащению развития её как самостоятельного творческого вида детской деятельности. Формировать положительные взаимоотношения между детьми (взаимопомощь, дружелюбие). Воспитывать организованность, умение выполнять правила игры, подбирать пр</w:t>
      </w:r>
      <w:r>
        <w:rPr>
          <w:color w:val="010101"/>
          <w:sz w:val="28"/>
          <w:szCs w:val="28"/>
        </w:rPr>
        <w:t>едметы и атрибуты для игры, постройки из строительного материала. Развивать активное речевое общение детей, расширять и обогащать словарный запас.</w:t>
      </w:r>
    </w:p>
    <w:p w:rsidR="00DA5EE1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b/>
          <w:color w:val="010101"/>
          <w:sz w:val="28"/>
          <w:szCs w:val="28"/>
        </w:rPr>
        <w:t>Проблема:</w:t>
      </w:r>
      <w:r>
        <w:rPr>
          <w:rFonts w:ascii="Times New Roman" w:hAnsi="Times New Roman"/>
          <w:color w:val="010101"/>
          <w:sz w:val="28"/>
          <w:szCs w:val="28"/>
        </w:rPr>
        <w:t xml:space="preserve"> В настоящее время замечается некоторое снижение уровня сюжетно - ролевой игры дошкольников. Сейчас </w:t>
      </w:r>
      <w:r>
        <w:rPr>
          <w:rFonts w:ascii="Times New Roman" w:hAnsi="Times New Roman"/>
          <w:color w:val="010101"/>
          <w:sz w:val="28"/>
          <w:szCs w:val="28"/>
        </w:rPr>
        <w:t>родители мало уделяют своим детям время, не учат их играть, общаться между собой. Родителям легче включить телевизор детям или дать телефон: дети предоставлены себе. А ведь игра - это ведущая деятельность в дошкольном возрасте, она оказывает значительное в</w:t>
      </w:r>
      <w:r>
        <w:rPr>
          <w:rFonts w:ascii="Times New Roman" w:hAnsi="Times New Roman"/>
          <w:color w:val="010101"/>
          <w:sz w:val="28"/>
          <w:szCs w:val="28"/>
        </w:rPr>
        <w:t xml:space="preserve">лияние на развитие личности ребёнка. </w:t>
      </w:r>
      <w:r w:rsidR="00DA5EE1">
        <w:rPr>
          <w:rFonts w:ascii="Times New Roman" w:hAnsi="Times New Roman"/>
          <w:color w:val="010101"/>
          <w:sz w:val="28"/>
          <w:szCs w:val="28"/>
        </w:rPr>
        <w:t xml:space="preserve">     </w:t>
      </w:r>
    </w:p>
    <w:p w:rsidR="00DA5EE1" w:rsidRDefault="00DA5EE1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</w:p>
    <w:p w:rsidR="00DA5EE1" w:rsidRDefault="00DA5EE1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</w:p>
    <w:p w:rsidR="00DA5EE1" w:rsidRDefault="00DA5EE1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 xml:space="preserve">Дети учатся полноценному общению друг, с другом, впервые познают себя единым коллективом, сплачиваются и приобретают возможность проявить себя, свои лучшие качества личности. </w:t>
      </w:r>
      <w:r w:rsidR="00DA5EE1">
        <w:rPr>
          <w:rFonts w:ascii="Times New Roman" w:hAnsi="Times New Roman"/>
          <w:color w:val="010101"/>
          <w:sz w:val="28"/>
          <w:szCs w:val="28"/>
        </w:rPr>
        <w:t xml:space="preserve"> </w:t>
      </w:r>
      <w:r>
        <w:rPr>
          <w:rFonts w:ascii="Times New Roman" w:hAnsi="Times New Roman"/>
          <w:color w:val="010101"/>
          <w:sz w:val="28"/>
          <w:szCs w:val="28"/>
        </w:rPr>
        <w:t>Работая с детьми дошкольного возраста, я при</w:t>
      </w:r>
      <w:r>
        <w:rPr>
          <w:rFonts w:ascii="Times New Roman" w:hAnsi="Times New Roman"/>
          <w:color w:val="010101"/>
          <w:sz w:val="28"/>
          <w:szCs w:val="28"/>
        </w:rPr>
        <w:t>шла к выводу, что сюжетно - ролевая игра играет ведущую роль в формировании положительных взаимоотношений детей и формировании положительных морально-нравственных качеств личности детей дошкольного возраста.</w:t>
      </w:r>
    </w:p>
    <w:p w:rsidR="00C2316D" w:rsidRDefault="00170FE9" w:rsidP="00DA5EE1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b/>
          <w:sz w:val="28"/>
          <w:szCs w:val="28"/>
        </w:rPr>
        <w:t xml:space="preserve">Работа с родителями: </w:t>
      </w:r>
      <w:r>
        <w:rPr>
          <w:color w:val="010101"/>
          <w:sz w:val="28"/>
          <w:szCs w:val="28"/>
        </w:rPr>
        <w:t>- Провести консультацию «Иг</w:t>
      </w:r>
      <w:r>
        <w:rPr>
          <w:color w:val="010101"/>
          <w:sz w:val="28"/>
          <w:szCs w:val="28"/>
        </w:rPr>
        <w:t xml:space="preserve">ра в жизни детей», чтобы родители получили как можно больше информации о значении игры в развитии </w:t>
      </w:r>
      <w:r>
        <w:rPr>
          <w:color w:val="010101"/>
          <w:sz w:val="28"/>
          <w:szCs w:val="28"/>
        </w:rPr>
        <w:t>ребёнка</w:t>
      </w:r>
      <w:r>
        <w:rPr>
          <w:color w:val="010101"/>
          <w:sz w:val="28"/>
          <w:szCs w:val="28"/>
        </w:rPr>
        <w:t>.</w:t>
      </w: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- Подготовить памятку для родителей: «В какие игры можно играть дома», «Как играть с детьми».</w:t>
      </w:r>
    </w:p>
    <w:p w:rsidR="00C2316D" w:rsidRDefault="00170FE9" w:rsidP="00DA5EE1">
      <w:pPr>
        <w:spacing w:before="0" w:beforeAutospacing="0" w:after="0" w:afterAutospacing="0"/>
        <w:rPr>
          <w:rFonts w:ascii="Times New Roman" w:eastAsia="Calibri" w:hAnsi="Times New Roman"/>
          <w:color w:val="010101"/>
          <w:sz w:val="28"/>
          <w:szCs w:val="28"/>
          <w:shd w:val="clear" w:color="auto" w:fill="F9FAFA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Предполагаемый результат:</w:t>
      </w:r>
      <w:r w:rsidR="00DA5EE1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10101"/>
          <w:sz w:val="28"/>
          <w:szCs w:val="28"/>
          <w:shd w:val="clear" w:color="auto" w:fill="F9FAFA"/>
        </w:rPr>
        <w:t xml:space="preserve">Дети с удовольствием будут принимать участие в игровой деятельности, научатся играть как индивидуально, так и в паре, самостоятельно будут создавать условия для развёртывания игры. </w:t>
      </w: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eastAsia="Calibri" w:hAnsi="Times New Roman"/>
          <w:b/>
          <w:color w:val="010101"/>
          <w:sz w:val="28"/>
          <w:szCs w:val="28"/>
        </w:rPr>
        <w:t xml:space="preserve">Методы и </w:t>
      </w:r>
      <w:r>
        <w:rPr>
          <w:rFonts w:ascii="Times New Roman" w:eastAsia="Calibri" w:hAnsi="Times New Roman"/>
          <w:b/>
          <w:color w:val="010101"/>
          <w:sz w:val="28"/>
          <w:szCs w:val="28"/>
        </w:rPr>
        <w:t>приёмы</w:t>
      </w:r>
      <w:r>
        <w:rPr>
          <w:rFonts w:ascii="Times New Roman" w:eastAsia="Calibri" w:hAnsi="Times New Roman"/>
          <w:b/>
          <w:color w:val="010101"/>
          <w:sz w:val="28"/>
          <w:szCs w:val="28"/>
        </w:rPr>
        <w:t xml:space="preserve"> работы:</w:t>
      </w: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-Организация жизненных и игровых развивающих ситуа</w:t>
      </w:r>
      <w:r>
        <w:rPr>
          <w:rFonts w:ascii="Times New Roman" w:hAnsi="Times New Roman"/>
          <w:color w:val="010101"/>
          <w:sz w:val="28"/>
          <w:szCs w:val="28"/>
        </w:rPr>
        <w:t>ций, обеспечивающих детей возможность осваивать опыт нравственного поведения и доброжелательного отношения к сверстникам и близким людям.</w:t>
      </w: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-Общение и совместная деятельность с воспитателем - как средство установления доверия, обогащения социальных представл</w:t>
      </w:r>
      <w:r>
        <w:rPr>
          <w:rFonts w:ascii="Times New Roman" w:hAnsi="Times New Roman"/>
          <w:color w:val="010101"/>
          <w:sz w:val="28"/>
          <w:szCs w:val="28"/>
        </w:rPr>
        <w:t>ений и опыта взаимодействия.</w:t>
      </w: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- Наблюдение за действиями и отношениями взрослых в детском саду (повар, няня, медсестра, дворник, продавец, воспитатель).</w:t>
      </w: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 xml:space="preserve">- Образные игры-имитации, хороводные, подвижные, дидактические, строительные - для развития </w:t>
      </w:r>
      <w:r>
        <w:rPr>
          <w:rFonts w:ascii="Times New Roman" w:hAnsi="Times New Roman"/>
          <w:color w:val="010101"/>
          <w:sz w:val="28"/>
          <w:szCs w:val="28"/>
        </w:rPr>
        <w:t>эмоциональной отзывчивости и радости общения со сверстниками.</w:t>
      </w: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- Чтение стихов, сказок на темы доброты, любви к родителям, заботы о животных.</w:t>
      </w: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- Экскурсии в медицинский кабинет, кухню.</w:t>
      </w:r>
    </w:p>
    <w:p w:rsidR="00C2316D" w:rsidRDefault="00C2316D" w:rsidP="00DA5EE1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</w:p>
    <w:p w:rsidR="00C2316D" w:rsidRDefault="00C2316D" w:rsidP="00DA5EE1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</w:p>
    <w:p w:rsidR="00DA5EE1" w:rsidRDefault="00DA5EE1" w:rsidP="00DA5EE1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</w:p>
    <w:p w:rsidR="00DA5EE1" w:rsidRDefault="00DA5EE1" w:rsidP="00DA5EE1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</w:p>
    <w:p w:rsidR="00DA5EE1" w:rsidRDefault="00DA5EE1" w:rsidP="00DA5EE1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</w:p>
    <w:p w:rsidR="00DA5EE1" w:rsidRDefault="00DA5EE1" w:rsidP="00DA5EE1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</w:p>
    <w:p w:rsidR="00DA5EE1" w:rsidRDefault="00DA5EE1" w:rsidP="00DA5EE1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</w:p>
    <w:p w:rsidR="00DA5EE1" w:rsidRDefault="00DA5EE1" w:rsidP="00DA5EE1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</w:p>
    <w:p w:rsidR="00C2316D" w:rsidRDefault="00C2316D" w:rsidP="00DA5EE1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6"/>
        <w:tblW w:w="9579" w:type="dxa"/>
        <w:tblLook w:val="04A0"/>
      </w:tblPr>
      <w:tblGrid>
        <w:gridCol w:w="1809"/>
        <w:gridCol w:w="4253"/>
        <w:gridCol w:w="3509"/>
        <w:gridCol w:w="8"/>
      </w:tblGrid>
      <w:tr w:rsidR="00C2316D">
        <w:trPr>
          <w:gridAfter w:val="1"/>
          <w:wAfter w:w="8" w:type="dxa"/>
        </w:trPr>
        <w:tc>
          <w:tcPr>
            <w:tcW w:w="1809" w:type="dxa"/>
          </w:tcPr>
          <w:p w:rsidR="00C2316D" w:rsidRDefault="00170FE9" w:rsidP="00DA5E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</w:t>
            </w:r>
          </w:p>
        </w:tc>
        <w:tc>
          <w:tcPr>
            <w:tcW w:w="4253" w:type="dxa"/>
          </w:tcPr>
          <w:p w:rsidR="00C2316D" w:rsidRDefault="00170FE9" w:rsidP="00DA5E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 ДЕЯТЕЛЬНОСТИ</w:t>
            </w:r>
          </w:p>
        </w:tc>
        <w:tc>
          <w:tcPr>
            <w:tcW w:w="3509" w:type="dxa"/>
          </w:tcPr>
          <w:p w:rsidR="00C2316D" w:rsidRDefault="00170FE9" w:rsidP="00DA5E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ПРАКТИЧЕСКИЙ ВЫХОД</w:t>
            </w:r>
          </w:p>
        </w:tc>
      </w:tr>
      <w:tr w:rsidR="00C2316D">
        <w:trPr>
          <w:gridAfter w:val="1"/>
          <w:wAfter w:w="8" w:type="dxa"/>
        </w:trPr>
        <w:tc>
          <w:tcPr>
            <w:tcW w:w="1809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4253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Выбор темы для </w:t>
            </w:r>
            <w:r>
              <w:rPr>
                <w:rFonts w:ascii="Times New Roman" w:hAnsi="Times New Roman"/>
              </w:rPr>
              <w:t>самостоятельного изучения. Постановка цели и задач.</w:t>
            </w:r>
          </w:p>
        </w:tc>
        <w:tc>
          <w:tcPr>
            <w:tcW w:w="3509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перспективного плана работы</w:t>
            </w:r>
          </w:p>
        </w:tc>
      </w:tr>
      <w:tr w:rsidR="00C2316D">
        <w:trPr>
          <w:gridAfter w:val="1"/>
          <w:wAfter w:w="8" w:type="dxa"/>
        </w:trPr>
        <w:tc>
          <w:tcPr>
            <w:tcW w:w="1809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4253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и анализ литературы, которую можно использовать по изучению выбранной темы.</w:t>
            </w:r>
          </w:p>
        </w:tc>
        <w:tc>
          <w:tcPr>
            <w:tcW w:w="3509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списка литературы и сбор необходимого материала</w:t>
            </w:r>
          </w:p>
        </w:tc>
      </w:tr>
      <w:tr w:rsidR="00C2316D">
        <w:trPr>
          <w:gridAfter w:val="1"/>
          <w:wAfter w:w="8" w:type="dxa"/>
        </w:trPr>
        <w:tc>
          <w:tcPr>
            <w:tcW w:w="1809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4253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сюжетно-ролевой игре «Парикмахерская». Сюжетно - ролевая игра «Парикмахерская». Совместная деятельность детей воспитателя. Самостоятельная деятельность детей. Наглядная информация д*/ля родителей на тему « Как и зачем играть с детьми».</w:t>
            </w:r>
          </w:p>
        </w:tc>
        <w:tc>
          <w:tcPr>
            <w:tcW w:w="3509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</w:t>
            </w:r>
            <w:r>
              <w:rPr>
                <w:rFonts w:ascii="Times New Roman" w:hAnsi="Times New Roman"/>
              </w:rPr>
              <w:t>вка наглядного материала для ознакомления детей с профессией парикмахера. Подготовка предметной среды для игры. Оформление наглядной информации для родителей.</w:t>
            </w:r>
          </w:p>
        </w:tc>
      </w:tr>
      <w:tr w:rsidR="00C2316D">
        <w:trPr>
          <w:gridAfter w:val="1"/>
          <w:wAfter w:w="8" w:type="dxa"/>
        </w:trPr>
        <w:tc>
          <w:tcPr>
            <w:tcW w:w="1809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4253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к сюжетно-ролевой игре «Магазин». Сюжетно - ролевая игра «Магазин», сюжет «В </w:t>
            </w:r>
            <w:r>
              <w:rPr>
                <w:rFonts w:ascii="Times New Roman" w:hAnsi="Times New Roman"/>
              </w:rPr>
              <w:t>очереди за покупками». Совместная деятельность детей и воспитателя. Самостоятельная деятельность детей.</w:t>
            </w:r>
          </w:p>
        </w:tc>
        <w:tc>
          <w:tcPr>
            <w:tcW w:w="3509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наглядного материала для ознакомления детей с профессией продавца. Подготовка предметной среды для игры. Подготовка наглядного материала для </w:t>
            </w:r>
            <w:r>
              <w:rPr>
                <w:rFonts w:ascii="Times New Roman" w:hAnsi="Times New Roman"/>
              </w:rPr>
              <w:t>ознакомления детей с профессией парикмахера. Подготовка предметной среды для игры. Оформление наглядной информации для родителей.</w:t>
            </w:r>
          </w:p>
        </w:tc>
      </w:tr>
      <w:tr w:rsidR="00C2316D">
        <w:trPr>
          <w:gridAfter w:val="1"/>
          <w:wAfter w:w="8" w:type="dxa"/>
        </w:trPr>
        <w:tc>
          <w:tcPr>
            <w:tcW w:w="1809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  <w:p w:rsidR="00C2316D" w:rsidRDefault="00C2316D" w:rsidP="00DA5EE1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сюжетно-ролевой игре «Семья». Проигрывание игровых ситуаций: «День рождение у куклы Кати», «Готовим обед</w:t>
            </w:r>
            <w:r>
              <w:rPr>
                <w:rFonts w:ascii="Times New Roman" w:hAnsi="Times New Roman"/>
              </w:rPr>
              <w:t xml:space="preserve"> для куклы Кати», «Укладываем кукол спать», «Собираем кукол на прогулку». Сюжетно - ролевая игра «Семья». Совместная деятельность детей и воспитателя. Самостоятельная деятельность детей.</w:t>
            </w:r>
          </w:p>
        </w:tc>
        <w:tc>
          <w:tcPr>
            <w:tcW w:w="3509" w:type="dxa"/>
          </w:tcPr>
          <w:p w:rsidR="00C2316D" w:rsidRDefault="00170FE9" w:rsidP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наглядного материала для ознакомления детей с жизнью семьи</w:t>
            </w:r>
            <w:r>
              <w:rPr>
                <w:rFonts w:ascii="Times New Roman" w:hAnsi="Times New Roman"/>
              </w:rPr>
              <w:t>. Подготовка предметной среды для игры.</w:t>
            </w:r>
          </w:p>
        </w:tc>
      </w:tr>
      <w:tr w:rsidR="00C2316D">
        <w:trPr>
          <w:gridAfter w:val="1"/>
          <w:wAfter w:w="8" w:type="dxa"/>
        </w:trPr>
        <w:tc>
          <w:tcPr>
            <w:tcW w:w="1809" w:type="dxa"/>
          </w:tcPr>
          <w:p w:rsidR="00C2316D" w:rsidRDefault="00170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4253" w:type="dxa"/>
          </w:tcPr>
          <w:p w:rsidR="00C2316D" w:rsidRDefault="00170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Консультация для родителей на тему: «Сюжетно-ролевая игра как средство социализации детей в обществе»</w:t>
            </w:r>
          </w:p>
        </w:tc>
        <w:tc>
          <w:tcPr>
            <w:tcW w:w="3509" w:type="dxa"/>
          </w:tcPr>
          <w:p w:rsidR="00C2316D" w:rsidRDefault="00170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Консультация родителей. Приложение 1</w:t>
            </w:r>
          </w:p>
        </w:tc>
      </w:tr>
      <w:tr w:rsidR="00C2316D">
        <w:trPr>
          <w:gridAfter w:val="1"/>
          <w:wAfter w:w="8" w:type="dxa"/>
        </w:trPr>
        <w:tc>
          <w:tcPr>
            <w:tcW w:w="1809" w:type="dxa"/>
          </w:tcPr>
          <w:p w:rsidR="00DA5EE1" w:rsidRDefault="00DA5EE1">
            <w:pPr>
              <w:rPr>
                <w:rFonts w:ascii="Times New Roman" w:hAnsi="Times New Roman"/>
              </w:rPr>
            </w:pPr>
          </w:p>
          <w:p w:rsidR="00DA5EE1" w:rsidRDefault="00DA5EE1">
            <w:pPr>
              <w:rPr>
                <w:rFonts w:ascii="Times New Roman" w:hAnsi="Times New Roman"/>
              </w:rPr>
            </w:pPr>
          </w:p>
          <w:p w:rsidR="00DA5EE1" w:rsidRDefault="00DA5EE1">
            <w:pPr>
              <w:rPr>
                <w:rFonts w:ascii="Times New Roman" w:hAnsi="Times New Roman"/>
              </w:rPr>
            </w:pPr>
          </w:p>
          <w:p w:rsidR="00C2316D" w:rsidRDefault="00170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4253" w:type="dxa"/>
          </w:tcPr>
          <w:p w:rsidR="00DA5EE1" w:rsidRDefault="00DA5EE1">
            <w:pPr>
              <w:rPr>
                <w:rFonts w:ascii="Times New Roman" w:hAnsi="Times New Roman"/>
              </w:rPr>
            </w:pPr>
          </w:p>
          <w:p w:rsidR="00DA5EE1" w:rsidRDefault="00DA5EE1">
            <w:pPr>
              <w:rPr>
                <w:rFonts w:ascii="Times New Roman" w:hAnsi="Times New Roman"/>
              </w:rPr>
            </w:pPr>
          </w:p>
          <w:p w:rsidR="00DA5EE1" w:rsidRDefault="00DA5EE1">
            <w:pPr>
              <w:rPr>
                <w:rFonts w:ascii="Times New Roman" w:hAnsi="Times New Roman"/>
              </w:rPr>
            </w:pPr>
          </w:p>
          <w:p w:rsidR="00C2316D" w:rsidRDefault="00DA5E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170FE9">
              <w:rPr>
                <w:rFonts w:ascii="Times New Roman" w:hAnsi="Times New Roman"/>
              </w:rPr>
              <w:t>одготовка к сюжетно-ролевой игре «Шофёры». Проигрывание игро</w:t>
            </w:r>
            <w:r w:rsidR="00170FE9">
              <w:rPr>
                <w:rFonts w:ascii="Times New Roman" w:hAnsi="Times New Roman"/>
              </w:rPr>
              <w:t>вых ситуаций: «Поезда в автобусе», «Поездка в поезде». Совместная деятельность детей и воспитателя. Самостоятельная деятельность детей.</w:t>
            </w:r>
          </w:p>
        </w:tc>
        <w:tc>
          <w:tcPr>
            <w:tcW w:w="3509" w:type="dxa"/>
          </w:tcPr>
          <w:p w:rsidR="00DA5EE1" w:rsidRDefault="00DA5EE1">
            <w:pPr>
              <w:rPr>
                <w:rFonts w:ascii="Times New Roman" w:hAnsi="Times New Roman"/>
              </w:rPr>
            </w:pPr>
          </w:p>
          <w:p w:rsidR="00DA5EE1" w:rsidRDefault="00DA5EE1">
            <w:pPr>
              <w:rPr>
                <w:rFonts w:ascii="Times New Roman" w:hAnsi="Times New Roman"/>
              </w:rPr>
            </w:pPr>
          </w:p>
          <w:p w:rsidR="00DA5EE1" w:rsidRDefault="00DA5EE1">
            <w:pPr>
              <w:rPr>
                <w:rFonts w:ascii="Times New Roman" w:hAnsi="Times New Roman"/>
              </w:rPr>
            </w:pPr>
          </w:p>
          <w:p w:rsidR="00C2316D" w:rsidRDefault="00170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наглядного материала для ознакомления с профессией шофёра, кондуктора. Подготовка предметной среды для игры.</w:t>
            </w:r>
          </w:p>
        </w:tc>
      </w:tr>
      <w:tr w:rsidR="00C23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1809" w:type="dxa"/>
          </w:tcPr>
          <w:p w:rsidR="00C2316D" w:rsidRDefault="00170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АПРЕЛЬ</w:t>
            </w:r>
          </w:p>
        </w:tc>
        <w:tc>
          <w:tcPr>
            <w:tcW w:w="4253" w:type="dxa"/>
            <w:shd w:val="clear" w:color="auto" w:fill="auto"/>
          </w:tcPr>
          <w:p w:rsidR="00C2316D" w:rsidRDefault="00170F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сюжетно-ролевой игре «Больница». Сюжетно - ролевая игра «На приёме у врача». Экскурсия в кабинет медицинской сестры детского сада. Совместная деятельность детей и воспитателя. Самостоятельная деятельность детей. Консультация для родите</w:t>
            </w:r>
            <w:r>
              <w:rPr>
                <w:rFonts w:ascii="Times New Roman" w:hAnsi="Times New Roman"/>
              </w:rPr>
              <w:t>лей «Какие сюжетно-ролевые игры можно</w:t>
            </w:r>
          </w:p>
        </w:tc>
        <w:tc>
          <w:tcPr>
            <w:tcW w:w="3517" w:type="dxa"/>
            <w:gridSpan w:val="2"/>
            <w:shd w:val="clear" w:color="auto" w:fill="auto"/>
          </w:tcPr>
          <w:p w:rsidR="00C2316D" w:rsidRDefault="00170F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предметной среды для игры. Консультация родителей Приложение 2</w:t>
            </w:r>
          </w:p>
        </w:tc>
      </w:tr>
      <w:tr w:rsidR="00C23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1809" w:type="dxa"/>
          </w:tcPr>
          <w:p w:rsidR="00C2316D" w:rsidRDefault="00170F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4253" w:type="dxa"/>
            <w:shd w:val="clear" w:color="auto" w:fill="auto"/>
          </w:tcPr>
          <w:p w:rsidR="00C2316D" w:rsidRDefault="00170F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 о проделанной работе. Оформление и написание творческого отчёта.</w:t>
            </w:r>
          </w:p>
        </w:tc>
        <w:tc>
          <w:tcPr>
            <w:tcW w:w="3517" w:type="dxa"/>
            <w:gridSpan w:val="2"/>
            <w:shd w:val="clear" w:color="auto" w:fill="auto"/>
          </w:tcPr>
          <w:p w:rsidR="00C2316D" w:rsidRDefault="00170F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Лэпбук «Профессии» Творческий отчёт.</w:t>
            </w:r>
          </w:p>
        </w:tc>
      </w:tr>
    </w:tbl>
    <w:p w:rsidR="00C2316D" w:rsidRDefault="00C2316D">
      <w:pPr>
        <w:rPr>
          <w:rFonts w:ascii="Times New Roman" w:hAnsi="Times New Roman"/>
        </w:rPr>
      </w:pPr>
    </w:p>
    <w:p w:rsidR="00C2316D" w:rsidRDefault="00C2316D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2316D" w:rsidRDefault="00C2316D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2316D" w:rsidRDefault="00C2316D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2316D" w:rsidRDefault="00170FE9" w:rsidP="00DA5EE1">
      <w:pPr>
        <w:pStyle w:val="c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ЗА </w:t>
      </w:r>
      <w:r>
        <w:rPr>
          <w:b/>
          <w:sz w:val="28"/>
          <w:szCs w:val="28"/>
        </w:rPr>
        <w:t>НОЯБРЬ</w:t>
      </w: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 xml:space="preserve">Для проведения сюжетно – ролевых игр в группе создана предметно - развивающая среда «Парикмахерская». </w:t>
      </w:r>
    </w:p>
    <w:p w:rsidR="00C2316D" w:rsidRDefault="00C2316D" w:rsidP="00DA5EE1">
      <w:pPr>
        <w:spacing w:before="0" w:beforeAutospacing="0" w:after="0" w:afterAutospacing="0"/>
        <w:jc w:val="right"/>
        <w:rPr>
          <w:rFonts w:ascii="Times New Roman" w:hAnsi="Times New Roman"/>
          <w:color w:val="010101"/>
          <w:sz w:val="28"/>
          <w:szCs w:val="28"/>
        </w:rPr>
      </w:pP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1985645" cy="1489710"/>
            <wp:effectExtent l="0" t="0" r="10795" b="381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976120" cy="1482725"/>
            <wp:effectExtent l="0" t="0" r="5080" b="1079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01140" cy="1511935"/>
            <wp:effectExtent l="0" t="0" r="7620" b="12065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9"/>
                    <a:srcRect b="24489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16D" w:rsidRDefault="00C2316D">
      <w:pPr>
        <w:spacing w:before="0" w:beforeAutospacing="0" w:after="0" w:afterAutospacing="0"/>
        <w:rPr>
          <w:rFonts w:ascii="Times New Roman" w:eastAsia="Calibri" w:hAnsi="Times New Roman"/>
          <w:sz w:val="28"/>
          <w:szCs w:val="28"/>
        </w:rPr>
      </w:pPr>
    </w:p>
    <w:p w:rsidR="00C2316D" w:rsidRDefault="00170FE9">
      <w:pPr>
        <w:pStyle w:val="c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Конспект сюжетно-ролевой игры «Парикмахерская» в первой младшей группе.</w:t>
      </w:r>
    </w:p>
    <w:p w:rsidR="00DA5EE1" w:rsidRDefault="00DA5EE1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A5EE1" w:rsidRDefault="00DA5EE1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A5EE1" w:rsidRDefault="00DA5EE1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A5EE1" w:rsidRDefault="00DA5EE1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расширять у детей представления о труде работников парикмахерской; формирование умения применять в игре полученные ранее знания об окружающей жизни.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>
        <w:rPr>
          <w:rFonts w:ascii="Times New Roman" w:hAnsi="Times New Roman"/>
          <w:color w:val="000000"/>
          <w:sz w:val="28"/>
          <w:szCs w:val="28"/>
        </w:rPr>
        <w:t xml:space="preserve"> - Учить детей принимать на себя роль и выполнять соответствующие игровые действия, использовать во</w:t>
      </w:r>
      <w:r>
        <w:rPr>
          <w:rFonts w:ascii="Times New Roman" w:hAnsi="Times New Roman"/>
          <w:color w:val="000000"/>
          <w:sz w:val="28"/>
          <w:szCs w:val="28"/>
        </w:rPr>
        <w:t xml:space="preserve"> время игры инструменты парикмахера и называть их.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Развивать диалогическую речь, обогащать словарный запас.</w:t>
      </w:r>
    </w:p>
    <w:p w:rsidR="00C2316D" w:rsidRDefault="00170FE9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Воспитывать чуткое, внимательное отношение  друг к другу.             </w:t>
      </w:r>
    </w:p>
    <w:p w:rsidR="00C2316D" w:rsidRDefault="00170FE9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Воспитывать у детей эмоционально – положительное отношение к сверстн</w:t>
      </w:r>
      <w:r>
        <w:rPr>
          <w:rFonts w:ascii="Times New Roman" w:hAnsi="Times New Roman"/>
          <w:color w:val="000000"/>
          <w:sz w:val="28"/>
          <w:szCs w:val="28"/>
        </w:rPr>
        <w:t xml:space="preserve">икам с учетом гендерных отличий. </w:t>
      </w:r>
    </w:p>
    <w:p w:rsidR="00C2316D" w:rsidRDefault="00170FE9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Воспитывать уважение, развивать интерес к труду парикмахера.</w:t>
      </w:r>
      <w:r>
        <w:rPr>
          <w:rFonts w:ascii="Times New Roman" w:hAnsi="Times New Roman"/>
          <w:color w:val="000000"/>
          <w:sz w:val="28"/>
          <w:szCs w:val="28"/>
        </w:rPr>
        <w:br/>
        <w:t>- Обогащать знания детей о людях профессии парикмахер.</w:t>
      </w:r>
      <w:r>
        <w:rPr>
          <w:rFonts w:ascii="Times New Roman" w:hAnsi="Times New Roman"/>
          <w:color w:val="000000"/>
          <w:sz w:val="28"/>
          <w:szCs w:val="28"/>
        </w:rPr>
        <w:br/>
        <w:t>- Закреплять знания о правилах поведения в общественных местах.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Словарь:</w:t>
      </w:r>
      <w:r>
        <w:rPr>
          <w:rFonts w:ascii="Times New Roman" w:hAnsi="Times New Roman"/>
          <w:color w:val="000000"/>
          <w:sz w:val="28"/>
          <w:szCs w:val="28"/>
        </w:rPr>
        <w:t xml:space="preserve"> Парикмахер, мастер, фен, фарту</w:t>
      </w:r>
      <w:r>
        <w:rPr>
          <w:rFonts w:ascii="Times New Roman" w:hAnsi="Times New Roman"/>
          <w:color w:val="000000"/>
          <w:sz w:val="28"/>
          <w:szCs w:val="28"/>
        </w:rPr>
        <w:t>к, пелеринка, женский салон, мужской салон.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Атрибуты:</w:t>
      </w:r>
      <w:r>
        <w:rPr>
          <w:rFonts w:ascii="Times New Roman" w:hAnsi="Times New Roman"/>
          <w:color w:val="000000"/>
          <w:sz w:val="28"/>
          <w:szCs w:val="28"/>
        </w:rPr>
        <w:t xml:space="preserve"> ножницы игрушечные, бигуди, заколки и зажимы, журналы со стрижками, использованные флаконы от лака, шампуня, куклы, фартук, пелеринка, зеркало,  расчески, набор специальных игрушек «Детский парикмахер».</w:t>
      </w:r>
    </w:p>
    <w:p w:rsidR="00C2316D" w:rsidRDefault="00C2316D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2316D" w:rsidRDefault="00170FE9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Предварительная работа</w:t>
      </w:r>
      <w:r>
        <w:rPr>
          <w:rFonts w:ascii="Times New Roman" w:hAnsi="Times New Roman"/>
          <w:color w:val="000000"/>
          <w:sz w:val="28"/>
          <w:szCs w:val="28"/>
        </w:rPr>
        <w:t>: Беседа о профессии парикмахера с использованием иллюстраций. Рассматривание иллюстративного материала по теме.</w:t>
      </w:r>
    </w:p>
    <w:p w:rsidR="00C2316D" w:rsidRDefault="00170FE9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Беседа с родителями</w:t>
      </w:r>
      <w:r>
        <w:rPr>
          <w:rFonts w:ascii="Times New Roman" w:hAnsi="Times New Roman"/>
          <w:color w:val="000000"/>
          <w:sz w:val="28"/>
          <w:szCs w:val="28"/>
        </w:rPr>
        <w:t>. Попросить родителей сводить детей в парикмахерскую.</w:t>
      </w:r>
    </w:p>
    <w:p w:rsidR="00C2316D" w:rsidRDefault="00170FE9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Ход игры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C2316D" w:rsidRDefault="00170FE9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Ребята, я вам загадаю загадку, а</w:t>
      </w:r>
      <w:r>
        <w:rPr>
          <w:rFonts w:ascii="Times New Roman" w:hAnsi="Times New Roman"/>
          <w:color w:val="000000"/>
          <w:sz w:val="28"/>
          <w:szCs w:val="28"/>
        </w:rPr>
        <w:t xml:space="preserve"> вы попробуйте отгадать, во что мы будем сегодня играть.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Ножницы </w:t>
      </w:r>
      <w:r>
        <w:rPr>
          <w:rFonts w:ascii="Times New Roman" w:hAnsi="Times New Roman"/>
          <w:color w:val="000000"/>
          <w:sz w:val="28"/>
          <w:szCs w:val="28"/>
        </w:rPr>
        <w:t>возьмём</w:t>
      </w:r>
      <w:r>
        <w:rPr>
          <w:rFonts w:ascii="Times New Roman" w:hAnsi="Times New Roman"/>
          <w:color w:val="000000"/>
          <w:sz w:val="28"/>
          <w:szCs w:val="28"/>
        </w:rPr>
        <w:t xml:space="preserve"> у мамы.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Подстригаться будем сами.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Срежем волосы с макушки,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Оголим немножко ушки. 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(Парикмахер)</w:t>
      </w:r>
    </w:p>
    <w:p w:rsidR="00DA5EE1" w:rsidRDefault="00DA5EE1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5EE1" w:rsidRDefault="00DA5EE1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5EE1" w:rsidRDefault="00DA5EE1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5EE1" w:rsidRDefault="00DA5EE1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2316D" w:rsidRDefault="00C2316D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Правильно, ребята, это парикмахер.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А кто </w:t>
      </w:r>
      <w:r>
        <w:rPr>
          <w:rFonts w:ascii="Times New Roman" w:hAnsi="Times New Roman"/>
          <w:color w:val="000000"/>
          <w:sz w:val="28"/>
          <w:szCs w:val="28"/>
        </w:rPr>
        <w:t>знает где работает парикмахер?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Что делает парикмахер? (</w:t>
      </w:r>
      <w:r>
        <w:rPr>
          <w:rFonts w:ascii="Times New Roman" w:hAnsi="Times New Roman"/>
          <w:color w:val="000000"/>
          <w:sz w:val="28"/>
          <w:szCs w:val="28"/>
        </w:rPr>
        <w:t>стрижёт</w:t>
      </w:r>
      <w:r>
        <w:rPr>
          <w:rFonts w:ascii="Times New Roman" w:hAnsi="Times New Roman"/>
          <w:color w:val="000000"/>
          <w:sz w:val="28"/>
          <w:szCs w:val="28"/>
        </w:rPr>
        <w:t>, моет, красит волосы, причесывает, делает укладку)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Кто приходит к парикмахеру стричься? (мужчины, женщины, девочки и мальчики)</w:t>
      </w:r>
    </w:p>
    <w:p w:rsidR="00C2316D" w:rsidRDefault="00170FE9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Что надевает мастер на плечи клиенту, когда работает? (нак</w:t>
      </w:r>
      <w:r>
        <w:rPr>
          <w:rFonts w:ascii="Times New Roman" w:hAnsi="Times New Roman"/>
          <w:color w:val="000000"/>
          <w:sz w:val="28"/>
          <w:szCs w:val="28"/>
        </w:rPr>
        <w:t>идку-пелеринку)</w:t>
      </w:r>
    </w:p>
    <w:p w:rsidR="00C2316D" w:rsidRDefault="00170FE9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Воспитатель: - Ребята, скажите,  кто из вас был в парикмахерской?                 С кем вы туда ходили? Что вы там видели? Чем там занимаются люди? (Ответы детей).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 - А хотите мы сейчас с вами сегодня поиграем в парикмахерскую?</w:t>
      </w:r>
      <w:r>
        <w:rPr>
          <w:rFonts w:ascii="Times New Roman" w:hAnsi="Times New Roman"/>
          <w:color w:val="000000"/>
          <w:sz w:val="28"/>
          <w:szCs w:val="28"/>
        </w:rPr>
        <w:br/>
        <w:t>- Дети, скор</w:t>
      </w:r>
      <w:r>
        <w:rPr>
          <w:rFonts w:ascii="Times New Roman" w:hAnsi="Times New Roman"/>
          <w:color w:val="000000"/>
          <w:sz w:val="28"/>
          <w:szCs w:val="28"/>
        </w:rPr>
        <w:t>о у нашей Кати - День рождения! И она пригласила меня на свой праздник. Да вот беда, красивую причёску я не могу сама сделать.               Вы мне поможете, ребята?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Распределение ролей в сюжете. </w:t>
      </w:r>
    </w:p>
    <w:p w:rsidR="00C2316D" w:rsidRDefault="00170FE9">
      <w:pPr>
        <w:shd w:val="clear" w:color="auto" w:fill="FFFFFF"/>
        <w:spacing w:before="0" w:beforeAutospacing="0" w:after="0" w:afterAutospacing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Парикмахер - воспитанник, клиент – воспитатель. Остальные д</w:t>
      </w:r>
      <w:r>
        <w:rPr>
          <w:rFonts w:ascii="Times New Roman" w:hAnsi="Times New Roman"/>
          <w:color w:val="000000"/>
          <w:sz w:val="28"/>
          <w:szCs w:val="28"/>
        </w:rPr>
        <w:t>ети  занимают очередь, ждут, смотрят, рассматривают предложенные брошюры с причёсками. Воспитатель здоровается и  садится  на стул перед зеркалом.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Воспитатель (предложения - помощники)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Не могли бы вы сначала помыть мне голову шампунем.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Какой у вас есть</w:t>
      </w:r>
      <w:r>
        <w:rPr>
          <w:rFonts w:ascii="Times New Roman" w:hAnsi="Times New Roman"/>
          <w:color w:val="000000"/>
          <w:sz w:val="28"/>
          <w:szCs w:val="28"/>
        </w:rPr>
        <w:t xml:space="preserve"> шампунь?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-А этот шампунь для кого?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Оденьте мне, пожалуйста,   пелеринку, чтоб не испачкать и не намочить мою одежду.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-А почему у вас пелеринки разного цвета?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-Пожалуйста, высушите мне волосы феном и расчешите расчёской, </w:t>
      </w:r>
      <w:r>
        <w:rPr>
          <w:rFonts w:ascii="Times New Roman" w:hAnsi="Times New Roman"/>
          <w:color w:val="000000"/>
          <w:sz w:val="28"/>
          <w:szCs w:val="28"/>
        </w:rPr>
        <w:t>клиент</w:t>
      </w:r>
      <w:r>
        <w:rPr>
          <w:rFonts w:ascii="Times New Roman" w:hAnsi="Times New Roman"/>
          <w:color w:val="000000"/>
          <w:sz w:val="28"/>
          <w:szCs w:val="28"/>
        </w:rPr>
        <w:t xml:space="preserve"> -</w:t>
      </w:r>
      <w:r>
        <w:rPr>
          <w:rFonts w:ascii="Times New Roman" w:hAnsi="Times New Roman"/>
          <w:color w:val="000000"/>
          <w:sz w:val="28"/>
          <w:szCs w:val="28"/>
        </w:rPr>
        <w:t xml:space="preserve"> воспитатель проговаривае</w:t>
      </w:r>
      <w:r>
        <w:rPr>
          <w:rFonts w:ascii="Times New Roman" w:hAnsi="Times New Roman"/>
          <w:color w:val="000000"/>
          <w:sz w:val="28"/>
          <w:szCs w:val="28"/>
        </w:rPr>
        <w:t>т с мастером закличку-заговор от выпадения волос.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«Расти, коса, до пояса,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не вырони ни волоса,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Расти, косонька, до пят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Все волоски в ряд…»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Сделайте мне, пожалуйста,   два хвостика, и с двух сторон  заколочки.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Воспитатель благодарит парикмахера,   </w:t>
      </w:r>
      <w:r>
        <w:rPr>
          <w:rFonts w:ascii="Times New Roman" w:hAnsi="Times New Roman"/>
          <w:color w:val="000000"/>
          <w:sz w:val="28"/>
          <w:szCs w:val="28"/>
        </w:rPr>
        <w:t>любуется причёской.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Воспитатель - Посмотрите, сколько  кукол сидят в зале. Все они пришли  в  парикмахерскую. Все ли куклы красиво </w:t>
      </w:r>
      <w:r>
        <w:rPr>
          <w:rFonts w:ascii="Times New Roman" w:hAnsi="Times New Roman"/>
          <w:color w:val="000000"/>
          <w:sz w:val="28"/>
          <w:szCs w:val="28"/>
        </w:rPr>
        <w:t>причесаны</w:t>
      </w:r>
      <w:r>
        <w:rPr>
          <w:rFonts w:ascii="Times New Roman" w:hAnsi="Times New Roman"/>
          <w:color w:val="000000"/>
          <w:sz w:val="28"/>
          <w:szCs w:val="28"/>
        </w:rPr>
        <w:t>?</w:t>
      </w:r>
    </w:p>
    <w:p w:rsidR="00DA5EE1" w:rsidRDefault="00DA5EE1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5EE1" w:rsidRDefault="00DA5EE1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5EE1" w:rsidRDefault="00DA5EE1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Сейчас я у них спрошу, что случилось и вам расскажу. Кукла Наташа   и её друг Максим с другими куклами играли в </w:t>
      </w:r>
      <w:r>
        <w:rPr>
          <w:rFonts w:ascii="Times New Roman" w:hAnsi="Times New Roman"/>
          <w:color w:val="000000"/>
          <w:sz w:val="28"/>
          <w:szCs w:val="28"/>
        </w:rPr>
        <w:t xml:space="preserve">детском саду и когда они пошли на прогулку, то подул сильный ветер. Ветер сорвал с Наташиной  головы бант и волосы у </w:t>
      </w:r>
      <w:r>
        <w:rPr>
          <w:rFonts w:ascii="Times New Roman" w:hAnsi="Times New Roman"/>
          <w:color w:val="000000"/>
          <w:sz w:val="28"/>
          <w:szCs w:val="28"/>
        </w:rPr>
        <w:t>неё</w:t>
      </w:r>
      <w:r>
        <w:rPr>
          <w:rFonts w:ascii="Times New Roman" w:hAnsi="Times New Roman"/>
          <w:color w:val="000000"/>
          <w:sz w:val="28"/>
          <w:szCs w:val="28"/>
        </w:rPr>
        <w:t xml:space="preserve"> разлохматились  и    Максиму тоже нужна помощь 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Да, действительно, у Наташи и Максима  на голове беспорядок.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Надо срочно что-то </w:t>
      </w:r>
      <w:r>
        <w:rPr>
          <w:rFonts w:ascii="Times New Roman" w:hAnsi="Times New Roman"/>
          <w:color w:val="000000"/>
          <w:sz w:val="28"/>
          <w:szCs w:val="28"/>
        </w:rPr>
        <w:t>делать. Кто готов помочь кукле Наташе и Максиму?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смены играющих в роли парикмахера воспитатель добавляет мужской  и маникюрный залы.</w:t>
      </w:r>
    </w:p>
    <w:p w:rsidR="00C2316D" w:rsidRDefault="00170FE9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Распределение ролей:</w:t>
      </w:r>
    </w:p>
    <w:p w:rsidR="00DA5EE1" w:rsidRDefault="00170FE9" w:rsidP="00DA5EE1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Роль парикмахера играют дети. Воспитатель берет на себя второстепенную роль. Помогает  -напомина</w:t>
      </w:r>
      <w:r>
        <w:rPr>
          <w:rFonts w:ascii="Times New Roman" w:hAnsi="Times New Roman"/>
          <w:color w:val="000000"/>
          <w:sz w:val="28"/>
          <w:szCs w:val="28"/>
        </w:rPr>
        <w:t xml:space="preserve">ет  о шампуни для девочек и для мальчиков. Предлагает мастерам работать по очереди. Один мастер </w:t>
      </w:r>
      <w:r>
        <w:rPr>
          <w:rFonts w:ascii="Times New Roman" w:hAnsi="Times New Roman"/>
          <w:color w:val="000000"/>
          <w:sz w:val="28"/>
          <w:szCs w:val="28"/>
        </w:rPr>
        <w:t>ушёл</w:t>
      </w:r>
      <w:r>
        <w:rPr>
          <w:rFonts w:ascii="Times New Roman" w:hAnsi="Times New Roman"/>
          <w:color w:val="000000"/>
          <w:sz w:val="28"/>
          <w:szCs w:val="28"/>
        </w:rPr>
        <w:t xml:space="preserve"> на обед, другой работает. Игра продолжается.  </w:t>
      </w:r>
    </w:p>
    <w:p w:rsidR="00DA5EE1" w:rsidRDefault="00DA5EE1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5EE1" w:rsidRDefault="00DA5EE1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5EE1" w:rsidRDefault="00DA5EE1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5EE1" w:rsidRDefault="00DA5EE1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2316D" w:rsidRDefault="00170FE9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Отчёт</w:t>
      </w:r>
      <w:r>
        <w:rPr>
          <w:rFonts w:ascii="Times New Roman" w:hAnsi="Times New Roman"/>
          <w:b/>
          <w:bCs/>
          <w:sz w:val="28"/>
          <w:szCs w:val="28"/>
        </w:rPr>
        <w:t xml:space="preserve"> за декабрь</w:t>
      </w:r>
    </w:p>
    <w:p w:rsidR="00C2316D" w:rsidRDefault="00170FE9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Для проведения сюжетно – ролев</w:t>
      </w:r>
      <w:r>
        <w:rPr>
          <w:rFonts w:ascii="Times New Roman" w:hAnsi="Times New Roman"/>
          <w:color w:val="010101"/>
          <w:sz w:val="28"/>
          <w:szCs w:val="28"/>
        </w:rPr>
        <w:t>ой</w:t>
      </w:r>
      <w:r>
        <w:rPr>
          <w:rFonts w:ascii="Times New Roman" w:hAnsi="Times New Roman"/>
          <w:color w:val="010101"/>
          <w:sz w:val="28"/>
          <w:szCs w:val="28"/>
        </w:rPr>
        <w:t xml:space="preserve"> игр</w:t>
      </w:r>
      <w:r>
        <w:rPr>
          <w:rFonts w:ascii="Times New Roman" w:hAnsi="Times New Roman"/>
          <w:color w:val="010101"/>
          <w:sz w:val="28"/>
          <w:szCs w:val="28"/>
        </w:rPr>
        <w:t>ы</w:t>
      </w:r>
      <w:r>
        <w:rPr>
          <w:rFonts w:ascii="Times New Roman" w:hAnsi="Times New Roman"/>
          <w:color w:val="010101"/>
          <w:sz w:val="28"/>
          <w:szCs w:val="28"/>
        </w:rPr>
        <w:t xml:space="preserve"> в группе создана предметно - развивающая среда «</w:t>
      </w:r>
      <w:r>
        <w:rPr>
          <w:rFonts w:ascii="Times New Roman" w:hAnsi="Times New Roman"/>
          <w:color w:val="010101"/>
          <w:sz w:val="28"/>
          <w:szCs w:val="28"/>
        </w:rPr>
        <w:t>Магазин</w:t>
      </w:r>
      <w:r>
        <w:rPr>
          <w:rFonts w:ascii="Times New Roman" w:hAnsi="Times New Roman"/>
          <w:color w:val="010101"/>
          <w:sz w:val="28"/>
          <w:szCs w:val="28"/>
        </w:rPr>
        <w:t xml:space="preserve">». </w:t>
      </w:r>
    </w:p>
    <w:p w:rsidR="00C2316D" w:rsidRDefault="00C2316D" w:rsidP="00DA5EE1">
      <w:pPr>
        <w:spacing w:before="0" w:beforeAutospacing="0" w:after="0" w:afterAutospacing="0"/>
        <w:rPr>
          <w:rFonts w:ascii="Times New Roman" w:hAnsi="Times New Roman"/>
          <w:color w:val="010101"/>
          <w:sz w:val="28"/>
          <w:szCs w:val="28"/>
        </w:rPr>
      </w:pPr>
    </w:p>
    <w:p w:rsidR="00C2316D" w:rsidRDefault="00170FE9" w:rsidP="00DA5EE1">
      <w:pPr>
        <w:spacing w:before="0" w:beforeAutospacing="0" w:after="0" w:afterAutospacing="0"/>
        <w:jc w:val="center"/>
        <w:rPr>
          <w:rFonts w:ascii="Times New Roman" w:hAnsi="Times New Roman"/>
          <w:color w:val="010101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3825240" cy="3030855"/>
            <wp:effectExtent l="0" t="0" r="0" b="0"/>
            <wp:docPr id="4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15262" t="16483" r="5682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16D" w:rsidRDefault="00C2316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2316D" w:rsidRDefault="00C2316D">
      <w:pPr>
        <w:spacing w:before="0"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A5EE1" w:rsidRDefault="00DA5EE1" w:rsidP="00DA5EE1">
      <w:pPr>
        <w:spacing w:before="0" w:beforeAutospacing="0" w:after="0" w:afterAutospacing="0" w:line="240" w:lineRule="auto"/>
        <w:ind w:left="3654" w:hangingChars="1300" w:hanging="3654"/>
        <w:rPr>
          <w:rFonts w:ascii="Times New Roman" w:hAnsi="Times New Roman"/>
          <w:b/>
          <w:bCs/>
          <w:sz w:val="28"/>
          <w:szCs w:val="28"/>
        </w:rPr>
      </w:pPr>
    </w:p>
    <w:p w:rsidR="00DA5EE1" w:rsidRDefault="00DA5EE1" w:rsidP="00DA5EE1">
      <w:pPr>
        <w:spacing w:before="0" w:beforeAutospacing="0" w:after="0" w:afterAutospacing="0" w:line="240" w:lineRule="auto"/>
        <w:ind w:left="3654" w:hangingChars="1300" w:hanging="3654"/>
        <w:rPr>
          <w:rFonts w:ascii="Times New Roman" w:hAnsi="Times New Roman"/>
          <w:b/>
          <w:bCs/>
          <w:sz w:val="28"/>
          <w:szCs w:val="28"/>
        </w:rPr>
      </w:pPr>
    </w:p>
    <w:p w:rsidR="00DA5EE1" w:rsidRDefault="00DA5EE1" w:rsidP="00DA5EE1">
      <w:pPr>
        <w:spacing w:before="0" w:beforeAutospacing="0" w:after="0" w:afterAutospacing="0" w:line="240" w:lineRule="auto"/>
        <w:ind w:left="3654" w:hangingChars="1300" w:hanging="3654"/>
        <w:rPr>
          <w:rFonts w:ascii="Times New Roman" w:hAnsi="Times New Roman"/>
          <w:b/>
          <w:bCs/>
          <w:sz w:val="28"/>
          <w:szCs w:val="28"/>
        </w:rPr>
      </w:pPr>
    </w:p>
    <w:p w:rsidR="00C2316D" w:rsidRDefault="00170FE9" w:rsidP="00DA5EE1">
      <w:pPr>
        <w:spacing w:before="0" w:beforeAutospacing="0" w:after="0" w:afterAutospacing="0" w:line="240" w:lineRule="auto"/>
        <w:ind w:left="3654" w:hangingChars="1300" w:hanging="365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Игра -занятие «Продавец» </w:t>
      </w:r>
    </w:p>
    <w:p w:rsidR="00C2316D" w:rsidRDefault="00170FE9" w:rsidP="00DA5EE1">
      <w:pPr>
        <w:spacing w:before="0" w:beforeAutospacing="0" w:after="0" w:afterAutospacing="0" w:line="240" w:lineRule="auto"/>
        <w:ind w:left="3654" w:hangingChars="1300" w:hanging="36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развивать игровые умения детей;</w:t>
      </w:r>
    </w:p>
    <w:p w:rsidR="00C2316D" w:rsidRDefault="00170FE9" w:rsidP="00DA5EE1">
      <w:pPr>
        <w:spacing w:before="0" w:beforeAutospacing="0" w:after="0" w:afterAutospacing="0" w:line="240" w:lineRule="auto"/>
        <w:ind w:left="3640" w:hangingChars="1300" w:hanging="36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обыгрывать взаимозависимые роли в сюжете;</w:t>
      </w:r>
    </w:p>
    <w:p w:rsidR="00C2316D" w:rsidRDefault="00170FE9" w:rsidP="00DA5EE1">
      <w:pPr>
        <w:spacing w:before="0" w:beforeAutospacing="0" w:after="0" w:afterAutospacing="0" w:line="240" w:lineRule="auto"/>
        <w:ind w:left="3640" w:hangingChars="1300" w:hanging="36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взаимодействовать с партнёром.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Материал и оборудование:</w:t>
      </w:r>
      <w:r>
        <w:rPr>
          <w:rFonts w:eastAsia="Karla"/>
          <w:sz w:val="28"/>
          <w:szCs w:val="28"/>
          <w:shd w:val="clear" w:color="auto" w:fill="FFFFFF"/>
        </w:rPr>
        <w:t> у</w:t>
      </w:r>
      <w:r>
        <w:rPr>
          <w:rFonts w:eastAsia="Karla"/>
          <w:sz w:val="28"/>
          <w:szCs w:val="28"/>
          <w:shd w:val="clear" w:color="auto" w:fill="FFFFFF"/>
        </w:rPr>
        <w:t xml:space="preserve">голок «Игра в </w:t>
      </w:r>
      <w:r>
        <w:rPr>
          <w:rFonts w:eastAsia="Karla"/>
          <w:sz w:val="28"/>
          <w:szCs w:val="28"/>
          <w:shd w:val="clear" w:color="auto" w:fill="FFFFFF"/>
        </w:rPr>
        <w:t>магазин»; куклы Варя и Мишка.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Ход занятия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 xml:space="preserve">Воспитатель разыгрывает с детьми инсценировку, подобную сюжетно-ролевой игре. Воспитатель </w:t>
      </w:r>
      <w:r>
        <w:rPr>
          <w:rFonts w:eastAsia="Karla"/>
          <w:sz w:val="28"/>
          <w:szCs w:val="28"/>
          <w:shd w:val="clear" w:color="auto" w:fill="FFFFFF"/>
        </w:rPr>
        <w:t>зовёт</w:t>
      </w:r>
      <w:r>
        <w:rPr>
          <w:rFonts w:eastAsia="Karla"/>
          <w:sz w:val="28"/>
          <w:szCs w:val="28"/>
          <w:shd w:val="clear" w:color="auto" w:fill="FFFFFF"/>
        </w:rPr>
        <w:t xml:space="preserve"> детей в магазин (в игровой уголок). В магазине работает кукла Варя. Она продавец. Варя </w:t>
      </w:r>
      <w:r>
        <w:rPr>
          <w:rFonts w:eastAsia="Karla"/>
          <w:sz w:val="28"/>
          <w:szCs w:val="28"/>
          <w:shd w:val="clear" w:color="auto" w:fill="FFFFFF"/>
        </w:rPr>
        <w:t>продаёт</w:t>
      </w:r>
      <w:r>
        <w:rPr>
          <w:rFonts w:eastAsia="Karla"/>
          <w:sz w:val="28"/>
          <w:szCs w:val="28"/>
          <w:shd w:val="clear" w:color="auto" w:fill="FFFFFF"/>
        </w:rPr>
        <w:t xml:space="preserve"> хлеб. Воспитатель пригл</w:t>
      </w:r>
      <w:r>
        <w:rPr>
          <w:rFonts w:eastAsia="Karla"/>
          <w:sz w:val="28"/>
          <w:szCs w:val="28"/>
          <w:shd w:val="clear" w:color="auto" w:fill="FFFFFF"/>
        </w:rPr>
        <w:t>ашает детей приходить за хлебом.</w:t>
      </w:r>
      <w:r>
        <w:rPr>
          <w:rFonts w:eastAsia="Karla"/>
          <w:sz w:val="28"/>
          <w:szCs w:val="28"/>
          <w:shd w:val="clear" w:color="auto" w:fill="FFFFFF"/>
        </w:rPr>
        <w:br/>
        <w:t>Первым приходит Мишка.</w:t>
      </w:r>
    </w:p>
    <w:p w:rsidR="00C2316D" w:rsidRDefault="00170FE9">
      <w:pPr>
        <w:pStyle w:val="a5"/>
        <w:spacing w:before="0" w:beforeAutospacing="0" w:afterAutospacing="0"/>
        <w:rPr>
          <w:b/>
          <w:bCs/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Сценка «Продавец Варя и покупатель Мишка»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Продавец.</w:t>
      </w:r>
    </w:p>
    <w:p w:rsidR="00DA5EE1" w:rsidRDefault="00170FE9">
      <w:pPr>
        <w:pStyle w:val="a5"/>
        <w:spacing w:before="0" w:beforeAutospacing="0" w:afterAutospacing="0"/>
        <w:rPr>
          <w:rStyle w:val="a4"/>
          <w:rFonts w:eastAsia="Karla"/>
          <w:sz w:val="28"/>
          <w:szCs w:val="28"/>
          <w:shd w:val="clear" w:color="auto" w:fill="FFFFFF"/>
        </w:rPr>
      </w:pPr>
      <w:r>
        <w:rPr>
          <w:rFonts w:eastAsia="Karla"/>
          <w:sz w:val="28"/>
          <w:szCs w:val="28"/>
          <w:shd w:val="clear" w:color="auto" w:fill="FFFFFF"/>
        </w:rPr>
        <w:t>Здравствуйте, покупатель.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Покупатель.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>Здравствуйте.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Продавец.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>Что вы будете покупать. Хлеб? А какой?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Покупатель.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>Белый.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Продавец.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 xml:space="preserve">У нас есть </w:t>
      </w:r>
      <w:r>
        <w:rPr>
          <w:rFonts w:eastAsia="Karla"/>
          <w:sz w:val="28"/>
          <w:szCs w:val="28"/>
          <w:shd w:val="clear" w:color="auto" w:fill="FFFFFF"/>
        </w:rPr>
        <w:t>булочки. Вам какую дать, с маком или с повидлом?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Покупатель.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 xml:space="preserve">С повидлом. А </w:t>
      </w:r>
      <w:r>
        <w:rPr>
          <w:rFonts w:eastAsia="Karla"/>
          <w:sz w:val="28"/>
          <w:szCs w:val="28"/>
          <w:shd w:val="clear" w:color="auto" w:fill="FFFFFF"/>
        </w:rPr>
        <w:t>ещё</w:t>
      </w:r>
      <w:r>
        <w:rPr>
          <w:rFonts w:eastAsia="Karla"/>
          <w:sz w:val="28"/>
          <w:szCs w:val="28"/>
          <w:shd w:val="clear" w:color="auto" w:fill="FFFFFF"/>
        </w:rPr>
        <w:t xml:space="preserve"> со </w:t>
      </w:r>
      <w:r>
        <w:rPr>
          <w:rFonts w:eastAsia="Karla"/>
          <w:sz w:val="28"/>
          <w:szCs w:val="28"/>
          <w:shd w:val="clear" w:color="auto" w:fill="FFFFFF"/>
        </w:rPr>
        <w:t>сгущёнкой</w:t>
      </w:r>
      <w:r>
        <w:rPr>
          <w:rFonts w:eastAsia="Karla"/>
          <w:sz w:val="28"/>
          <w:szCs w:val="28"/>
          <w:shd w:val="clear" w:color="auto" w:fill="FFFFFF"/>
        </w:rPr>
        <w:t>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Продавец.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 xml:space="preserve">Вот вам булочки: с маком, с повидлом и со </w:t>
      </w:r>
      <w:r>
        <w:rPr>
          <w:rFonts w:eastAsia="Karla"/>
          <w:sz w:val="28"/>
          <w:szCs w:val="28"/>
          <w:shd w:val="clear" w:color="auto" w:fill="FFFFFF"/>
        </w:rPr>
        <w:t>сгущёнкой</w:t>
      </w:r>
      <w:r>
        <w:rPr>
          <w:rFonts w:eastAsia="Karla"/>
          <w:sz w:val="28"/>
          <w:szCs w:val="28"/>
          <w:shd w:val="clear" w:color="auto" w:fill="FFFFFF"/>
        </w:rPr>
        <w:t>.</w:t>
      </w:r>
      <w:r>
        <w:rPr>
          <w:rFonts w:eastAsia="Karla"/>
          <w:sz w:val="28"/>
          <w:szCs w:val="28"/>
          <w:shd w:val="clear" w:color="auto" w:fill="FFFFFF"/>
        </w:rPr>
        <w:br/>
      </w:r>
      <w:r>
        <w:rPr>
          <w:rFonts w:eastAsia="Karla"/>
          <w:sz w:val="28"/>
          <w:szCs w:val="28"/>
          <w:shd w:val="clear" w:color="auto" w:fill="FFFFFF"/>
        </w:rPr>
        <w:br/>
      </w:r>
      <w:r>
        <w:rPr>
          <w:rStyle w:val="a4"/>
          <w:rFonts w:eastAsia="Karla"/>
          <w:sz w:val="28"/>
          <w:szCs w:val="28"/>
          <w:shd w:val="clear" w:color="auto" w:fill="FFFFFF"/>
        </w:rPr>
        <w:t>Покупатель.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>Спасибо.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Продавец.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 xml:space="preserve">Ничего не забыли </w:t>
      </w:r>
      <w:r>
        <w:rPr>
          <w:rFonts w:eastAsia="Karla"/>
          <w:sz w:val="28"/>
          <w:szCs w:val="28"/>
          <w:shd w:val="clear" w:color="auto" w:fill="FFFFFF"/>
        </w:rPr>
        <w:t>ещё</w:t>
      </w:r>
      <w:r>
        <w:rPr>
          <w:rFonts w:eastAsia="Karla"/>
          <w:sz w:val="28"/>
          <w:szCs w:val="28"/>
          <w:shd w:val="clear" w:color="auto" w:fill="FFFFFF"/>
        </w:rPr>
        <w:t xml:space="preserve"> купить? Может, конфет?</w:t>
      </w:r>
    </w:p>
    <w:p w:rsidR="00DA5EE1" w:rsidRDefault="00DA5EE1">
      <w:pPr>
        <w:pStyle w:val="a5"/>
        <w:spacing w:before="0" w:beforeAutospacing="0" w:afterAutospacing="0"/>
        <w:rPr>
          <w:rStyle w:val="a4"/>
          <w:rFonts w:eastAsia="Karla"/>
          <w:sz w:val="28"/>
          <w:szCs w:val="28"/>
          <w:shd w:val="clear" w:color="auto" w:fill="FFFFFF"/>
        </w:rPr>
      </w:pPr>
    </w:p>
    <w:p w:rsidR="00DA5EE1" w:rsidRDefault="00DA5EE1">
      <w:pPr>
        <w:pStyle w:val="a5"/>
        <w:spacing w:before="0" w:beforeAutospacing="0" w:afterAutospacing="0"/>
        <w:rPr>
          <w:rStyle w:val="a4"/>
          <w:rFonts w:eastAsia="Karla"/>
          <w:sz w:val="28"/>
          <w:szCs w:val="28"/>
          <w:shd w:val="clear" w:color="auto" w:fill="FFFFFF"/>
        </w:rPr>
      </w:pPr>
    </w:p>
    <w:p w:rsidR="00DA5EE1" w:rsidRDefault="00DA5EE1">
      <w:pPr>
        <w:pStyle w:val="a5"/>
        <w:spacing w:before="0" w:beforeAutospacing="0" w:afterAutospacing="0"/>
        <w:rPr>
          <w:rStyle w:val="a4"/>
          <w:rFonts w:eastAsia="Karla"/>
          <w:sz w:val="28"/>
          <w:szCs w:val="28"/>
          <w:shd w:val="clear" w:color="auto" w:fill="FFFFFF"/>
        </w:rPr>
      </w:pPr>
    </w:p>
    <w:p w:rsidR="00DA5EE1" w:rsidRDefault="00DA5EE1">
      <w:pPr>
        <w:pStyle w:val="a5"/>
        <w:spacing w:before="0" w:beforeAutospacing="0" w:afterAutospacing="0"/>
        <w:rPr>
          <w:rStyle w:val="a4"/>
          <w:rFonts w:eastAsia="Karla"/>
          <w:sz w:val="28"/>
          <w:szCs w:val="28"/>
          <w:shd w:val="clear" w:color="auto" w:fill="FFFFFF"/>
        </w:rPr>
      </w:pPr>
    </w:p>
    <w:p w:rsidR="00DA5EE1" w:rsidRDefault="00DA5EE1">
      <w:pPr>
        <w:pStyle w:val="a5"/>
        <w:spacing w:before="0" w:beforeAutospacing="0" w:afterAutospacing="0"/>
        <w:rPr>
          <w:rStyle w:val="a4"/>
          <w:rFonts w:eastAsia="Karla"/>
          <w:sz w:val="28"/>
          <w:szCs w:val="28"/>
          <w:shd w:val="clear" w:color="auto" w:fill="FFFFFF"/>
        </w:rPr>
      </w:pP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Покупатель.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 xml:space="preserve">Да, </w:t>
      </w:r>
      <w:r>
        <w:rPr>
          <w:rFonts w:eastAsia="Karla"/>
          <w:sz w:val="28"/>
          <w:szCs w:val="28"/>
          <w:shd w:val="clear" w:color="auto" w:fill="FFFFFF"/>
        </w:rPr>
        <w:t>ещё</w:t>
      </w:r>
      <w:r>
        <w:rPr>
          <w:rFonts w:eastAsia="Karla"/>
          <w:sz w:val="28"/>
          <w:szCs w:val="28"/>
          <w:shd w:val="clear" w:color="auto" w:fill="FFFFFF"/>
        </w:rPr>
        <w:t xml:space="preserve"> конф</w:t>
      </w:r>
      <w:r>
        <w:rPr>
          <w:rFonts w:eastAsia="Karla"/>
          <w:sz w:val="28"/>
          <w:szCs w:val="28"/>
          <w:shd w:val="clear" w:color="auto" w:fill="FFFFFF"/>
        </w:rPr>
        <w:t>ет.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Продавец.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>А вам каких конфет дать? Нам привезли шоколадные и мятные.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Покупатель.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>Я хочу шоколадных.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Продавец.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>Вот конфеты. До свидания.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Покупатель.</w:t>
      </w:r>
    </w:p>
    <w:p w:rsidR="00C2316D" w:rsidRDefault="00170FE9">
      <w:pPr>
        <w:pStyle w:val="a5"/>
        <w:spacing w:before="0" w:beforeAutospacing="0" w:afterAutospacing="0"/>
        <w:rPr>
          <w:sz w:val="28"/>
          <w:szCs w:val="28"/>
        </w:rPr>
      </w:pPr>
      <w:r>
        <w:rPr>
          <w:rFonts w:eastAsia="Karla"/>
          <w:sz w:val="28"/>
          <w:szCs w:val="28"/>
          <w:shd w:val="clear" w:color="auto" w:fill="FFFFFF"/>
        </w:rPr>
        <w:t>До свидания.</w:t>
      </w:r>
    </w:p>
    <w:p w:rsidR="00C2316D" w:rsidRDefault="00170FE9">
      <w:pPr>
        <w:pStyle w:val="a5"/>
        <w:spacing w:before="0" w:beforeAutospacing="0" w:afterAutospacing="0"/>
        <w:rPr>
          <w:rFonts w:eastAsia="Karla"/>
          <w:sz w:val="28"/>
          <w:szCs w:val="28"/>
          <w:shd w:val="clear" w:color="auto" w:fill="FFFFFF"/>
        </w:rPr>
      </w:pPr>
      <w:r>
        <w:rPr>
          <w:rStyle w:val="a4"/>
          <w:rFonts w:eastAsia="Karla"/>
          <w:sz w:val="28"/>
          <w:szCs w:val="28"/>
          <w:shd w:val="clear" w:color="auto" w:fill="FFFFFF"/>
        </w:rPr>
        <w:t>Примечание.</w:t>
      </w:r>
      <w:r>
        <w:rPr>
          <w:rFonts w:eastAsia="Karla"/>
          <w:sz w:val="28"/>
          <w:szCs w:val="28"/>
          <w:shd w:val="clear" w:color="auto" w:fill="FFFFFF"/>
        </w:rPr>
        <w:t> </w:t>
      </w:r>
      <w:r>
        <w:rPr>
          <w:rFonts w:eastAsia="Karla"/>
          <w:sz w:val="28"/>
          <w:szCs w:val="28"/>
          <w:shd w:val="clear" w:color="auto" w:fill="FFFFFF"/>
        </w:rPr>
        <w:t xml:space="preserve">На первых порах воспитатель проводит игру на глазах у детей, действуя за обоих </w:t>
      </w:r>
      <w:r>
        <w:rPr>
          <w:rFonts w:eastAsia="Karla"/>
          <w:sz w:val="28"/>
          <w:szCs w:val="28"/>
          <w:shd w:val="clear" w:color="auto" w:fill="FFFFFF"/>
        </w:rPr>
        <w:t>героев (за продавца и покупателя).</w:t>
      </w:r>
      <w:r>
        <w:rPr>
          <w:rFonts w:eastAsia="Karla"/>
          <w:sz w:val="28"/>
          <w:szCs w:val="28"/>
          <w:shd w:val="clear" w:color="auto" w:fill="FFFFFF"/>
        </w:rPr>
        <w:br/>
        <w:t xml:space="preserve">Это </w:t>
      </w:r>
      <w:r>
        <w:rPr>
          <w:rFonts w:eastAsia="Karla"/>
          <w:sz w:val="28"/>
          <w:szCs w:val="28"/>
          <w:shd w:val="clear" w:color="auto" w:fill="FFFFFF"/>
        </w:rPr>
        <w:t>даёт</w:t>
      </w:r>
      <w:r>
        <w:rPr>
          <w:rFonts w:eastAsia="Karla"/>
          <w:sz w:val="28"/>
          <w:szCs w:val="28"/>
          <w:shd w:val="clear" w:color="auto" w:fill="FFFFFF"/>
        </w:rPr>
        <w:t xml:space="preserve"> детям возможность получить образец игры, пример взаимоотношений продавца и покупателя. В дальнейшем роль продавца </w:t>
      </w:r>
      <w:r>
        <w:rPr>
          <w:rFonts w:eastAsia="Karla"/>
          <w:sz w:val="28"/>
          <w:szCs w:val="28"/>
          <w:shd w:val="clear" w:color="auto" w:fill="FFFFFF"/>
        </w:rPr>
        <w:t>остаётся</w:t>
      </w:r>
      <w:r>
        <w:rPr>
          <w:rFonts w:eastAsia="Karla"/>
          <w:sz w:val="28"/>
          <w:szCs w:val="28"/>
          <w:shd w:val="clear" w:color="auto" w:fill="FFFFFF"/>
        </w:rPr>
        <w:t xml:space="preserve"> у взрослого, а покупателем становятся дети, их куклы, с которыми они по очереди подходят </w:t>
      </w:r>
      <w:r>
        <w:rPr>
          <w:rFonts w:eastAsia="Karla"/>
          <w:sz w:val="28"/>
          <w:szCs w:val="28"/>
          <w:shd w:val="clear" w:color="auto" w:fill="FFFFFF"/>
        </w:rPr>
        <w:t>к прилавку магазина. Дети учатся импровизации, накапливают опыт общественных отношений.</w:t>
      </w:r>
    </w:p>
    <w:p w:rsidR="00C2316D" w:rsidRDefault="00C2316D">
      <w:pPr>
        <w:pStyle w:val="a5"/>
        <w:spacing w:before="0" w:beforeAutospacing="0" w:afterAutospacing="0"/>
        <w:rPr>
          <w:rFonts w:eastAsia="Karla"/>
          <w:sz w:val="28"/>
          <w:szCs w:val="28"/>
          <w:shd w:val="clear" w:color="auto" w:fill="FFFFFF"/>
        </w:rPr>
      </w:pPr>
    </w:p>
    <w:p w:rsidR="00C2316D" w:rsidRDefault="00C2316D">
      <w:pPr>
        <w:pStyle w:val="a5"/>
        <w:spacing w:before="0" w:beforeAutospacing="0" w:afterAutospacing="0"/>
        <w:rPr>
          <w:rFonts w:eastAsia="Karla"/>
          <w:sz w:val="28"/>
          <w:szCs w:val="28"/>
          <w:shd w:val="clear" w:color="auto" w:fill="FFFFFF"/>
        </w:rPr>
      </w:pPr>
    </w:p>
    <w:p w:rsidR="00C2316D" w:rsidRDefault="00C2316D">
      <w:pPr>
        <w:pStyle w:val="a5"/>
        <w:spacing w:before="0" w:beforeAutospacing="0" w:afterAutospacing="0"/>
        <w:rPr>
          <w:rFonts w:eastAsia="Karla"/>
          <w:sz w:val="28"/>
          <w:szCs w:val="28"/>
          <w:shd w:val="clear" w:color="auto" w:fill="FFFFFF"/>
        </w:rPr>
      </w:pPr>
    </w:p>
    <w:p w:rsidR="00C2316D" w:rsidRDefault="00C2316D">
      <w:pPr>
        <w:pStyle w:val="a5"/>
        <w:spacing w:before="0" w:beforeAutospacing="0" w:afterAutospacing="0"/>
        <w:rPr>
          <w:rFonts w:eastAsia="Karla"/>
          <w:sz w:val="28"/>
          <w:szCs w:val="28"/>
          <w:shd w:val="clear" w:color="auto" w:fill="FFFFFF"/>
        </w:rPr>
      </w:pPr>
    </w:p>
    <w:p w:rsidR="00C2316D" w:rsidRDefault="00C2316D">
      <w:pPr>
        <w:pStyle w:val="a5"/>
        <w:spacing w:before="0" w:beforeAutospacing="0" w:afterAutospacing="0"/>
        <w:rPr>
          <w:rFonts w:eastAsia="Karla"/>
          <w:sz w:val="28"/>
          <w:szCs w:val="28"/>
          <w:shd w:val="clear" w:color="auto" w:fill="FFFFFF"/>
        </w:rPr>
      </w:pPr>
      <w:bookmarkStart w:id="0" w:name="_GoBack"/>
      <w:bookmarkEnd w:id="0"/>
    </w:p>
    <w:p w:rsidR="00C2316D" w:rsidRDefault="00170FE9">
      <w:pPr>
        <w:pStyle w:val="a5"/>
        <w:spacing w:before="0" w:beforeAutospacing="0" w:afterAutospacing="0"/>
      </w:pPr>
      <w:r>
        <w:rPr>
          <w:noProof/>
        </w:rPr>
        <w:drawing>
          <wp:inline distT="0" distB="0" distL="114300" distR="114300">
            <wp:extent cx="1741170" cy="2322195"/>
            <wp:effectExtent l="0" t="0" r="11430" b="9525"/>
            <wp:docPr id="5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2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734185" cy="2312035"/>
            <wp:effectExtent l="0" t="0" r="3175" b="4445"/>
            <wp:docPr id="6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731010" cy="2309495"/>
            <wp:effectExtent l="0" t="0" r="6350" b="6985"/>
            <wp:docPr id="7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16D" w:rsidRDefault="00C2316D">
      <w:pPr>
        <w:pStyle w:val="a5"/>
        <w:spacing w:before="0" w:beforeAutospacing="0" w:afterAutospacing="0"/>
      </w:pPr>
    </w:p>
    <w:p w:rsidR="00DA5EE1" w:rsidRDefault="00DA5EE1">
      <w:pPr>
        <w:spacing w:before="0" w:beforeAutospacing="0" w:after="0" w:afterAutospacing="0" w:line="240" w:lineRule="auto"/>
        <w:rPr>
          <w:noProof/>
        </w:rPr>
      </w:pPr>
    </w:p>
    <w:p w:rsidR="00C2316D" w:rsidRDefault="00170FE9">
      <w:pPr>
        <w:spacing w:before="0" w:beforeAutospacing="0" w:after="0" w:afterAutospacing="0" w:line="240" w:lineRule="auto"/>
      </w:pPr>
      <w:r>
        <w:rPr>
          <w:noProof/>
        </w:rPr>
        <w:drawing>
          <wp:inline distT="0" distB="0" distL="114300" distR="114300">
            <wp:extent cx="2911475" cy="2185035"/>
            <wp:effectExtent l="0" t="0" r="14605" b="9525"/>
            <wp:docPr id="8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47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082165" cy="2971800"/>
            <wp:effectExtent l="0" t="0" r="5715" b="0"/>
            <wp:docPr id="9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t="11859" r="27902" b="10984"/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16D" w:rsidRDefault="00C2316D">
      <w:pPr>
        <w:spacing w:before="0" w:beforeAutospacing="0" w:after="0" w:afterAutospacing="0" w:line="240" w:lineRule="auto"/>
      </w:pPr>
    </w:p>
    <w:p w:rsidR="00C2316D" w:rsidRDefault="00170FE9">
      <w:pPr>
        <w:spacing w:before="0" w:beforeAutospacing="0" w:after="0" w:afterAutospacing="0" w:line="240" w:lineRule="auto"/>
        <w:rPr>
          <w:rFonts w:ascii="Times New Roman" w:eastAsia="var(--t4-btn-font-family)" w:hAnsi="Times New Roman"/>
          <w:caps/>
          <w:sz w:val="28"/>
          <w:szCs w:val="28"/>
          <w:shd w:val="clear" w:color="auto" w:fill="FFFFFF"/>
          <w:lang w:eastAsia="zh-CN"/>
        </w:rPr>
      </w:pPr>
      <w:r>
        <w:rPr>
          <w:noProof/>
        </w:rPr>
        <w:drawing>
          <wp:inline distT="0" distB="0" distL="114300" distR="114300">
            <wp:extent cx="4006850" cy="2557145"/>
            <wp:effectExtent l="0" t="0" r="1270" b="3175"/>
            <wp:docPr id="10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7"/>
                    <pic:cNvPicPr>
                      <a:picLocks noChangeAspect="1"/>
                    </pic:cNvPicPr>
                  </pic:nvPicPr>
                  <pic:blipFill>
                    <a:blip r:embed="rId16"/>
                    <a:srcRect t="32492" r="20666"/>
                    <a:stretch>
                      <a:fillRect/>
                    </a:stretch>
                  </pic:blipFill>
                  <pic:spPr>
                    <a:xfrm>
                      <a:off x="0" y="0"/>
                      <a:ext cx="400685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16D" w:rsidRDefault="00C2316D">
      <w:pPr>
        <w:spacing w:before="0" w:beforeAutospacing="0" w:after="0" w:afterAutospacing="0" w:line="240" w:lineRule="auto"/>
        <w:jc w:val="center"/>
        <w:rPr>
          <w:rFonts w:ascii="Times New Roman" w:eastAsia="var(--t4-btn-font-family)" w:hAnsi="Times New Roman"/>
          <w:caps/>
          <w:sz w:val="28"/>
          <w:szCs w:val="28"/>
          <w:shd w:val="clear" w:color="auto" w:fill="FFFFFF"/>
          <w:lang w:eastAsia="zh-CN"/>
        </w:rPr>
      </w:pPr>
    </w:p>
    <w:sectPr w:rsidR="00C2316D" w:rsidSect="00DA5EE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FE9" w:rsidRDefault="00170FE9">
      <w:pPr>
        <w:spacing w:line="240" w:lineRule="auto"/>
      </w:pPr>
      <w:r>
        <w:separator/>
      </w:r>
    </w:p>
  </w:endnote>
  <w:endnote w:type="continuationSeparator" w:id="1">
    <w:p w:rsidR="00170FE9" w:rsidRDefault="00170FE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arla">
    <w:altName w:val="Segoe Print"/>
    <w:charset w:val="00"/>
    <w:family w:val="auto"/>
    <w:pitch w:val="default"/>
    <w:sig w:usb0="00000000" w:usb1="00000000" w:usb2="00000000" w:usb3="00000000" w:csb0="00000000" w:csb1="00000000"/>
  </w:font>
  <w:font w:name="var(--t4-btn-font-family)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FE9" w:rsidRDefault="00170FE9">
      <w:pPr>
        <w:spacing w:before="0" w:after="0"/>
      </w:pPr>
      <w:r>
        <w:separator/>
      </w:r>
    </w:p>
  </w:footnote>
  <w:footnote w:type="continuationSeparator" w:id="1">
    <w:p w:rsidR="00170FE9" w:rsidRDefault="00170FE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D5E45"/>
    <w:multiLevelType w:val="multilevel"/>
    <w:tmpl w:val="7C9D5E45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A8251F"/>
    <w:rsid w:val="00170FE9"/>
    <w:rsid w:val="0029401C"/>
    <w:rsid w:val="0031176D"/>
    <w:rsid w:val="003C5528"/>
    <w:rsid w:val="00A8251F"/>
    <w:rsid w:val="00AE6BC7"/>
    <w:rsid w:val="00C2316D"/>
    <w:rsid w:val="00DA5EE1"/>
    <w:rsid w:val="1A266080"/>
    <w:rsid w:val="332A29E7"/>
    <w:rsid w:val="368E79B1"/>
    <w:rsid w:val="415E18F0"/>
    <w:rsid w:val="59F4255E"/>
    <w:rsid w:val="69611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6D"/>
    <w:pPr>
      <w:spacing w:before="100" w:beforeAutospacing="1" w:after="100" w:afterAutospacing="1" w:line="273" w:lineRule="auto"/>
    </w:pPr>
    <w:rPr>
      <w:rFonts w:ascii="Calibri" w:eastAsia="Times New Roman" w:hAnsi="Calibri"/>
      <w:sz w:val="24"/>
      <w:szCs w:val="24"/>
    </w:rPr>
  </w:style>
  <w:style w:type="paragraph" w:styleId="1">
    <w:name w:val="heading 1"/>
    <w:next w:val="a"/>
    <w:uiPriority w:val="9"/>
    <w:qFormat/>
    <w:rsid w:val="00C2316D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C2316D"/>
    <w:rPr>
      <w:color w:val="0000FF"/>
      <w:u w:val="single"/>
    </w:rPr>
  </w:style>
  <w:style w:type="character" w:styleId="a4">
    <w:name w:val="Strong"/>
    <w:basedOn w:val="a0"/>
    <w:uiPriority w:val="22"/>
    <w:qFormat/>
    <w:rsid w:val="00C2316D"/>
    <w:rPr>
      <w:b/>
      <w:bCs/>
    </w:rPr>
  </w:style>
  <w:style w:type="paragraph" w:styleId="a5">
    <w:name w:val="Normal (Web)"/>
    <w:basedOn w:val="a"/>
    <w:uiPriority w:val="99"/>
    <w:semiHidden/>
    <w:unhideWhenUsed/>
    <w:qFormat/>
    <w:rsid w:val="00C2316D"/>
    <w:pPr>
      <w:spacing w:line="240" w:lineRule="auto"/>
    </w:pPr>
    <w:rPr>
      <w:rFonts w:ascii="Times New Roman" w:hAnsi="Times New Roman"/>
    </w:rPr>
  </w:style>
  <w:style w:type="table" w:styleId="a6">
    <w:name w:val="Table Grid"/>
    <w:basedOn w:val="a1"/>
    <w:uiPriority w:val="59"/>
    <w:rsid w:val="00C2316D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qFormat/>
    <w:rsid w:val="00C2316D"/>
    <w:pPr>
      <w:spacing w:line="240" w:lineRule="auto"/>
    </w:pPr>
    <w:rPr>
      <w:rFonts w:ascii="Times New Roman" w:hAnsi="Times New Roman"/>
    </w:rPr>
  </w:style>
  <w:style w:type="paragraph" w:customStyle="1" w:styleId="10">
    <w:name w:val="Абзац списка1"/>
    <w:basedOn w:val="a"/>
    <w:qFormat/>
    <w:rsid w:val="00C2316D"/>
    <w:pPr>
      <w:contextualSpacing/>
    </w:pPr>
  </w:style>
  <w:style w:type="character" w:customStyle="1" w:styleId="15">
    <w:name w:val="15"/>
    <w:basedOn w:val="a0"/>
    <w:qFormat/>
    <w:rsid w:val="00C2316D"/>
    <w:rPr>
      <w:rFonts w:ascii="Calibri" w:hAnsi="Calibri" w:cs="Calibri" w:hint="default"/>
    </w:rPr>
  </w:style>
  <w:style w:type="paragraph" w:styleId="a7">
    <w:name w:val="Balloon Text"/>
    <w:basedOn w:val="a"/>
    <w:link w:val="a8"/>
    <w:uiPriority w:val="99"/>
    <w:semiHidden/>
    <w:unhideWhenUsed/>
    <w:rsid w:val="00DA5EE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E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1967</Words>
  <Characters>11215</Characters>
  <Application>Microsoft Office Word</Application>
  <DocSecurity>0</DocSecurity>
  <Lines>93</Lines>
  <Paragraphs>26</Paragraphs>
  <ScaleCrop>false</ScaleCrop>
  <Company/>
  <LinksUpToDate>false</LinksUpToDate>
  <CharactersWithSpaces>13156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gombo</dc:creator>
  <cp:lastModifiedBy>user</cp:lastModifiedBy>
  <cp:revision>2</cp:revision>
  <dcterms:created xsi:type="dcterms:W3CDTF">2024-12-10T03:17:00Z</dcterms:created>
  <dcterms:modified xsi:type="dcterms:W3CDTF">2024-12-10T03:17:00Z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D5B46F6A779640A5B4098A5EBEBDE431_12</vt:lpwstr>
  </property>
</Properties>
</file>