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38C" w:rsidRDefault="0003438C" w:rsidP="0003438C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Муниципальное бюджетное дошкольное</w:t>
      </w:r>
    </w:p>
    <w:p w:rsidR="0003438C" w:rsidRDefault="0003438C" w:rsidP="0003438C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образовательное учреждение детский сад </w:t>
      </w:r>
      <w:r>
        <w:rPr>
          <w:rFonts w:ascii="Segoe UI Symbol" w:hAnsi="Segoe UI Symbol" w:cs="Segoe UI Symbol"/>
          <w:color w:val="C45911" w:themeColor="accent2" w:themeShade="BF"/>
          <w:sz w:val="28"/>
          <w:szCs w:val="28"/>
        </w:rPr>
        <w:t>№</w:t>
      </w: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47 «Елочка», г. Улан-Удэ</w:t>
      </w:r>
    </w:p>
    <w:p w:rsidR="0003438C" w:rsidRDefault="0003438C" w:rsidP="0003438C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03438C" w:rsidRDefault="0003438C" w:rsidP="0003438C">
      <w:pPr>
        <w:autoSpaceDE w:val="0"/>
        <w:autoSpaceDN w:val="0"/>
        <w:adjustRightInd w:val="0"/>
        <w:spacing w:before="100" w:after="100" w:line="276" w:lineRule="auto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</w:rPr>
        <w:t>ПРОЕКТ</w:t>
      </w:r>
    </w:p>
    <w:p w:rsidR="0003438C" w:rsidRDefault="0003438C" w:rsidP="0003438C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>«Музыка</w:t>
      </w:r>
      <w:r w:rsidR="00B921FA"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 xml:space="preserve"> звучит</w:t>
      </w:r>
      <w:r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  <w:t>»</w:t>
      </w:r>
    </w:p>
    <w:p w:rsidR="0003438C" w:rsidRDefault="0003438C" w:rsidP="0003438C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Cs/>
          <w:color w:val="C45911" w:themeColor="accent2" w:themeShade="BF"/>
          <w:sz w:val="28"/>
          <w:szCs w:val="28"/>
          <w:highlight w:val="white"/>
        </w:rPr>
      </w:pPr>
    </w:p>
    <w:p w:rsidR="0003438C" w:rsidRDefault="0003438C" w:rsidP="0003438C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highlight w:val="white"/>
        </w:rPr>
      </w:pPr>
    </w:p>
    <w:p w:rsidR="0003438C" w:rsidRDefault="0003438C" w:rsidP="0003438C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28"/>
          <w:szCs w:val="28"/>
          <w:highlight w:val="white"/>
        </w:rPr>
      </w:pPr>
    </w:p>
    <w:p w:rsidR="0003438C" w:rsidRDefault="00BA5728" w:rsidP="0003438C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C5A7CA" wp14:editId="6FA1AF39">
            <wp:extent cx="5247005" cy="4457700"/>
            <wp:effectExtent l="0" t="0" r="0" b="0"/>
            <wp:docPr id="4" name="Рисунок 4" descr="Стихи о музыке для детей дошкольного возрас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и о музыке для детей дошкольного возраста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81" cy="446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8C" w:rsidRDefault="0003438C" w:rsidP="0003438C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03438C" w:rsidRDefault="0003438C" w:rsidP="0003438C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                                                                            Воспитатель: Петрова А.В.</w:t>
      </w:r>
    </w:p>
    <w:p w:rsidR="0003438C" w:rsidRDefault="0003438C" w:rsidP="0003438C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    </w:t>
      </w:r>
    </w:p>
    <w:p w:rsidR="0003438C" w:rsidRDefault="0003438C" w:rsidP="0003438C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</w:p>
    <w:p w:rsidR="0003438C" w:rsidRDefault="0003438C" w:rsidP="0003438C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 xml:space="preserve">                                                       г. Улан-Удэ</w:t>
      </w:r>
    </w:p>
    <w:p w:rsidR="0003438C" w:rsidRDefault="0003438C" w:rsidP="0003438C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2024 г</w:t>
      </w:r>
    </w:p>
    <w:p w:rsidR="0003438C" w:rsidRDefault="0003438C" w:rsidP="0003438C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438C" w:rsidRDefault="0003438C" w:rsidP="0003438C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3438C" w:rsidRDefault="0003438C" w:rsidP="0003438C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Проект </w:t>
      </w: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t>«Музыка</w:t>
      </w:r>
      <w:r w:rsidR="00BA5728">
        <w:rPr>
          <w:rFonts w:ascii="Times New Roman" w:hAnsi="Times New Roman" w:cs="Times New Roman"/>
          <w:b/>
          <w:bCs/>
          <w:sz w:val="28"/>
          <w:szCs w:val="28"/>
        </w:rPr>
        <w:t xml:space="preserve"> звучит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в 4 группе</w:t>
      </w:r>
    </w:p>
    <w:p w:rsidR="0003438C" w:rsidRDefault="0003438C" w:rsidP="0003438C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Подготовила и провела: воспитатель Петрова А.В.</w:t>
      </w:r>
    </w:p>
    <w:p w:rsidR="0003438C" w:rsidRDefault="0003438C" w:rsidP="0003438C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Срок реализации:</w:t>
      </w:r>
      <w:r w:rsidR="00323F96">
        <w:rPr>
          <w:rFonts w:ascii="Times New Roman" w:hAnsi="Times New Roman" w:cs="Times New Roman"/>
          <w:sz w:val="28"/>
          <w:szCs w:val="28"/>
        </w:rPr>
        <w:t xml:space="preserve"> 07.10.24-11.10</w:t>
      </w:r>
      <w:r>
        <w:rPr>
          <w:rFonts w:ascii="Times New Roman" w:hAnsi="Times New Roman" w:cs="Times New Roman"/>
          <w:sz w:val="28"/>
          <w:szCs w:val="28"/>
        </w:rPr>
        <w:t>.24</w:t>
      </w:r>
    </w:p>
    <w:p w:rsidR="0003438C" w:rsidRDefault="0003438C" w:rsidP="00034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:rsidR="0003438C" w:rsidRDefault="0003438C" w:rsidP="0003438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творческий, познавательный</w:t>
      </w:r>
    </w:p>
    <w:p w:rsidR="0003438C" w:rsidRDefault="0003438C" w:rsidP="000343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дети, воспитатель</w:t>
      </w:r>
    </w:p>
    <w:p w:rsidR="0003438C" w:rsidRPr="004B7F34" w:rsidRDefault="0003438C" w:rsidP="00034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highlight w:val="white"/>
        </w:rPr>
        <w:t>Актуальность проблемы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: </w:t>
      </w:r>
      <w:r w:rsidRPr="004B7F34">
        <w:rPr>
          <w:rFonts w:ascii="Times New Roman" w:hAnsi="Times New Roman" w:cs="Times New Roman"/>
          <w:sz w:val="28"/>
          <w:szCs w:val="28"/>
        </w:rPr>
        <w:t>В настоящее время многие современные дети растут на примитивных музыкальных «шедеврах», единственной целью которых является бездумное подчинение ритму и оглушительной какофонии звуков. Это создаёт обстановку духовной бедности и художественной серости и не способствует гармоничному и нравственному развитию.</w:t>
      </w:r>
    </w:p>
    <w:p w:rsidR="0003438C" w:rsidRPr="0006570B" w:rsidRDefault="0003438C" w:rsidP="0006570B">
      <w:pPr>
        <w:rPr>
          <w:rFonts w:ascii="Times New Roman" w:hAnsi="Times New Roman" w:cs="Times New Roman"/>
          <w:sz w:val="28"/>
          <w:szCs w:val="28"/>
        </w:rPr>
      </w:pPr>
      <w:r w:rsidRPr="004B7F34">
        <w:rPr>
          <w:rFonts w:ascii="Times New Roman" w:hAnsi="Times New Roman" w:cs="Times New Roman"/>
          <w:sz w:val="28"/>
          <w:szCs w:val="28"/>
        </w:rPr>
        <w:t>Музыка для детей 3-4 лет очень актуальна, так как именно это время считается наиболее благоприятным для закладывания этих способностей. Если упустить этот период, то в дальнейшем привить ребенку такие наклонности будет довольно сложно.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7F34">
        <w:rPr>
          <w:rFonts w:ascii="Times New Roman" w:hAnsi="Times New Roman" w:cs="Times New Roman"/>
          <w:sz w:val="28"/>
          <w:szCs w:val="28"/>
        </w:rPr>
        <w:t>Необходимо создавать условия для всестороннего развития личности ребёнка, развития его творческ</w:t>
      </w:r>
      <w:r>
        <w:rPr>
          <w:rFonts w:ascii="Times New Roman" w:hAnsi="Times New Roman" w:cs="Times New Roman"/>
          <w:sz w:val="28"/>
          <w:szCs w:val="28"/>
        </w:rPr>
        <w:t xml:space="preserve">их способностей. </w:t>
      </w:r>
    </w:p>
    <w:p w:rsidR="0003438C" w:rsidRPr="004B7F34" w:rsidRDefault="0003438C" w:rsidP="0003438C">
      <w:pPr>
        <w:rPr>
          <w:rFonts w:ascii="Times New Roman" w:hAnsi="Times New Roman" w:cs="Times New Roman"/>
          <w:b/>
          <w:sz w:val="28"/>
          <w:szCs w:val="28"/>
        </w:rPr>
      </w:pPr>
      <w:r w:rsidRPr="0006570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Цель:</w:t>
      </w:r>
      <w:r>
        <w:rPr>
          <w:rFonts w:eastAsia="Times New Roman"/>
          <w:b/>
          <w:bCs/>
          <w:iCs/>
          <w:sz w:val="28"/>
          <w:szCs w:val="28"/>
          <w:lang w:eastAsia="ru-RU"/>
        </w:rPr>
        <w:t xml:space="preserve"> </w:t>
      </w:r>
      <w:r w:rsidRPr="00A54843">
        <w:rPr>
          <w:rFonts w:ascii="Times New Roman" w:hAnsi="Times New Roman" w:cs="Times New Roman"/>
          <w:sz w:val="28"/>
          <w:szCs w:val="28"/>
        </w:rPr>
        <w:t>Гармоничное воздействие на личность ребёнка через непроизвольное накопление им музыкальных впечатлений.</w:t>
      </w:r>
      <w:r w:rsidRPr="00A54843">
        <w:t xml:space="preserve"> </w:t>
      </w:r>
      <w:r w:rsidRPr="00A54843">
        <w:rPr>
          <w:rFonts w:ascii="Times New Roman" w:hAnsi="Times New Roman" w:cs="Times New Roman"/>
          <w:sz w:val="28"/>
          <w:szCs w:val="28"/>
        </w:rPr>
        <w:t>Создать условия для развития творческого потенциала детей через ознакомление с музыкальными инструментами;</w:t>
      </w:r>
    </w:p>
    <w:p w:rsidR="0003438C" w:rsidRPr="0003438C" w:rsidRDefault="0003438C" w:rsidP="0003438C">
      <w:pPr>
        <w:pStyle w:val="a3"/>
        <w:shd w:val="clear" w:color="auto" w:fill="FFFFFF"/>
        <w:spacing w:line="240" w:lineRule="auto"/>
        <w:jc w:val="both"/>
      </w:pPr>
      <w:r>
        <w:rPr>
          <w:rFonts w:eastAsia="Times New Roman"/>
          <w:b/>
          <w:bCs/>
          <w:color w:val="111111"/>
          <w:sz w:val="28"/>
          <w:szCs w:val="28"/>
          <w:lang w:eastAsia="ru-RU"/>
        </w:rPr>
        <w:t>Задачи проекта: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03438C" w:rsidRDefault="0003438C" w:rsidP="0003438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4843">
        <w:rPr>
          <w:rFonts w:ascii="Times New Roman" w:hAnsi="Times New Roman" w:cs="Times New Roman"/>
          <w:sz w:val="28"/>
          <w:szCs w:val="28"/>
        </w:rPr>
        <w:t>Развивать эмоциональную отзывчивость и музыкальное восприятие дошкольников.</w:t>
      </w:r>
    </w:p>
    <w:p w:rsidR="0003438C" w:rsidRDefault="0003438C" w:rsidP="0003438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4843">
        <w:rPr>
          <w:rFonts w:ascii="Times New Roman" w:hAnsi="Times New Roman" w:cs="Times New Roman"/>
          <w:sz w:val="28"/>
          <w:szCs w:val="28"/>
        </w:rPr>
        <w:t>Развивать умение слушать вокальную и инструментальную музыку.</w:t>
      </w:r>
    </w:p>
    <w:p w:rsidR="0003438C" w:rsidRDefault="0003438C" w:rsidP="0003438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54843">
        <w:rPr>
          <w:rFonts w:ascii="Times New Roman" w:hAnsi="Times New Roman" w:cs="Times New Roman"/>
          <w:sz w:val="28"/>
          <w:szCs w:val="28"/>
        </w:rPr>
        <w:t>Воспитывать любовь к музыке.</w:t>
      </w:r>
    </w:p>
    <w:p w:rsidR="0003438C" w:rsidRDefault="0003438C" w:rsidP="0003438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54843">
        <w:rPr>
          <w:rFonts w:ascii="Times New Roman" w:hAnsi="Times New Roman" w:cs="Times New Roman"/>
          <w:sz w:val="28"/>
          <w:szCs w:val="28"/>
        </w:rPr>
        <w:t>асширить и углубить знания дошкольников о музыкальных инструментах.</w:t>
      </w:r>
    </w:p>
    <w:p w:rsidR="0003438C" w:rsidRDefault="0003438C" w:rsidP="0003438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54843">
        <w:rPr>
          <w:rFonts w:ascii="Times New Roman" w:hAnsi="Times New Roman" w:cs="Times New Roman"/>
          <w:sz w:val="28"/>
          <w:szCs w:val="28"/>
        </w:rPr>
        <w:t>пособствовать развитию мыслительной деятель</w:t>
      </w:r>
      <w:r>
        <w:rPr>
          <w:rFonts w:ascii="Times New Roman" w:hAnsi="Times New Roman" w:cs="Times New Roman"/>
          <w:sz w:val="28"/>
          <w:szCs w:val="28"/>
        </w:rPr>
        <w:t>ности, памяти, слуха и фантазии</w:t>
      </w:r>
    </w:p>
    <w:p w:rsidR="0003438C" w:rsidRDefault="0003438C" w:rsidP="0003438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A54843">
        <w:rPr>
          <w:rFonts w:ascii="Times New Roman" w:hAnsi="Times New Roman" w:cs="Times New Roman"/>
          <w:sz w:val="28"/>
          <w:szCs w:val="28"/>
        </w:rPr>
        <w:t>богащать музыкальные впечатления детей и способствовать формированию музыкального вкуса и музыкальной памяти.</w:t>
      </w:r>
    </w:p>
    <w:p w:rsidR="0003438C" w:rsidRPr="00A54843" w:rsidRDefault="0003438C" w:rsidP="0003438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54843">
        <w:rPr>
          <w:rFonts w:ascii="Times New Roman" w:hAnsi="Times New Roman" w:cs="Times New Roman"/>
          <w:sz w:val="28"/>
          <w:szCs w:val="28"/>
        </w:rPr>
        <w:t>аскрывать творческий потенциал детей, содействовать проявлению самостоятельности   детей.</w:t>
      </w:r>
    </w:p>
    <w:p w:rsidR="0006570B" w:rsidRPr="0006570B" w:rsidRDefault="0003438C" w:rsidP="0006570B">
      <w:pPr>
        <w:pStyle w:val="a3"/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  <w:highlight w:val="white"/>
        </w:rPr>
        <w:t>Работа с родителями:</w:t>
      </w:r>
      <w:r>
        <w:rPr>
          <w:color w:val="000000"/>
          <w:sz w:val="28"/>
          <w:szCs w:val="28"/>
          <w:highlight w:val="white"/>
        </w:rPr>
        <w:t xml:space="preserve"> </w:t>
      </w:r>
      <w:r w:rsidR="0006570B">
        <w:rPr>
          <w:color w:val="010101"/>
          <w:sz w:val="28"/>
          <w:szCs w:val="28"/>
        </w:rPr>
        <w:t xml:space="preserve">Консультация для родителей: </w:t>
      </w:r>
      <w:r w:rsidR="0006570B" w:rsidRPr="00562460">
        <w:rPr>
          <w:rFonts w:eastAsia="Times New Roman"/>
          <w:color w:val="000000"/>
          <w:lang w:eastAsia="ru-RU"/>
        </w:rPr>
        <w:t>«</w:t>
      </w:r>
      <w:r w:rsidR="0006570B" w:rsidRPr="0006570B">
        <w:rPr>
          <w:rFonts w:eastAsia="Times New Roman"/>
          <w:color w:val="000000"/>
          <w:sz w:val="28"/>
          <w:szCs w:val="28"/>
          <w:lang w:eastAsia="ru-RU"/>
        </w:rPr>
        <w:t>Роль музыки во </w:t>
      </w:r>
    </w:p>
    <w:p w:rsidR="0003438C" w:rsidRPr="0006570B" w:rsidRDefault="0006570B" w:rsidP="0006570B">
      <w:pPr>
        <w:shd w:val="clear" w:color="auto" w:fill="FFFFFF"/>
        <w:spacing w:after="0" w:line="240" w:lineRule="auto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0657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всестороннем развитии дошкольника</w:t>
      </w:r>
      <w:r w:rsidR="0003438C" w:rsidRPr="000657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70B" w:rsidRPr="00562460" w:rsidRDefault="0003438C" w:rsidP="000657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Предполагаемый результат: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06570B" w:rsidRPr="0056246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реализации проекта у детей закрепятся певческие навыки, будет развиваться музыкальная память, будет формироваться умение слушать вокальную и инструментальную музыку, повысится интерес к музыкальной деятельности.</w:t>
      </w:r>
    </w:p>
    <w:p w:rsidR="0003438C" w:rsidRDefault="0003438C" w:rsidP="0003438C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38C" w:rsidRDefault="0003438C" w:rsidP="0003438C">
      <w:pPr>
        <w:pStyle w:val="c1"/>
        <w:shd w:val="clear" w:color="auto" w:fill="FFFFFF"/>
        <w:spacing w:before="0" w:beforeAutospacing="0" w:after="0" w:afterAutospacing="0"/>
        <w:rPr>
          <w:b/>
          <w:color w:val="262626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Формы работы с детьми: </w:t>
      </w:r>
      <w:r>
        <w:rPr>
          <w:color w:val="000000"/>
          <w:sz w:val="28"/>
          <w:szCs w:val="28"/>
          <w:shd w:val="clear" w:color="auto" w:fill="FFFFFF"/>
        </w:rPr>
        <w:t>индивидуальные. групповые</w:t>
      </w:r>
    </w:p>
    <w:p w:rsidR="0003438C" w:rsidRDefault="0003438C" w:rsidP="0003438C">
      <w:pPr>
        <w:shd w:val="clear" w:color="auto" w:fill="FFFFFF"/>
        <w:spacing w:after="0" w:line="240" w:lineRule="auto"/>
        <w:jc w:val="both"/>
        <w:rPr>
          <w:rStyle w:val="a4"/>
          <w:i w:val="0"/>
        </w:rPr>
      </w:pPr>
      <w:r>
        <w:rPr>
          <w:rStyle w:val="a4"/>
        </w:rPr>
        <w:t xml:space="preserve"> </w:t>
      </w:r>
    </w:p>
    <w:p w:rsidR="0003438C" w:rsidRDefault="0003438C" w:rsidP="00034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0" w:type="dxa"/>
        <w:tblInd w:w="-747" w:type="dxa"/>
        <w:tblLayout w:type="fixed"/>
        <w:tblLook w:val="04A0" w:firstRow="1" w:lastRow="0" w:firstColumn="1" w:lastColumn="0" w:noHBand="0" w:noVBand="1"/>
      </w:tblPr>
      <w:tblGrid>
        <w:gridCol w:w="851"/>
        <w:gridCol w:w="6374"/>
        <w:gridCol w:w="2975"/>
      </w:tblGrid>
      <w:tr w:rsidR="0003438C" w:rsidTr="0003438C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03438C" w:rsidTr="0003438C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-ком.</w:t>
            </w:r>
          </w:p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3438C" w:rsidRPr="00120E23" w:rsidRDefault="0003438C" w:rsidP="00120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0E2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20E23">
              <w:rPr>
                <w:rFonts w:ascii="Times New Roman" w:hAnsi="Times New Roman" w:cs="Times New Roman"/>
                <w:sz w:val="24"/>
                <w:szCs w:val="24"/>
              </w:rPr>
              <w:t>Беседа: «Откуда музыка звучит?»</w:t>
            </w:r>
          </w:p>
          <w:p w:rsidR="0003438C" w:rsidRPr="00120E23" w:rsidRDefault="0003438C" w:rsidP="00120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0E23">
              <w:rPr>
                <w:rFonts w:ascii="Times New Roman" w:hAnsi="Times New Roman" w:cs="Times New Roman"/>
                <w:sz w:val="24"/>
                <w:szCs w:val="24"/>
              </w:rPr>
              <w:t>Знакомство со струнным муз. инструментом «Гитара».</w:t>
            </w:r>
          </w:p>
          <w:p w:rsidR="0003438C" w:rsidRPr="00120E23" w:rsidRDefault="00F61A13" w:rsidP="00120E23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«Знакомьтесь, «Барабан»</w:t>
            </w:r>
          </w:p>
          <w:p w:rsidR="0006570B" w:rsidRPr="00562460" w:rsidRDefault="0003438C" w:rsidP="0006570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20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570B" w:rsidRPr="00562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</w:t>
            </w:r>
            <w:r w:rsidR="00065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евая игра «Музыкальный магазин»</w:t>
            </w:r>
          </w:p>
          <w:p w:rsidR="0006570B" w:rsidRPr="00562460" w:rsidRDefault="0006570B" w:rsidP="0006570B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9E0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="00B92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62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 выполнять роль продавца и вытекающие из нее игровые действия.</w:t>
            </w:r>
          </w:p>
          <w:p w:rsidR="0003438C" w:rsidRPr="00120E23" w:rsidRDefault="0003438C" w:rsidP="00120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3438C" w:rsidRDefault="0003438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 по теме «Музыкальные инструменты»</w:t>
            </w:r>
          </w:p>
          <w:p w:rsidR="0003438C" w:rsidRDefault="0003438C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Настольно печатные игры</w:t>
            </w:r>
          </w:p>
          <w:p w:rsidR="0003438C" w:rsidRDefault="0003438C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игры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03438C" w:rsidTr="0003438C">
        <w:trPr>
          <w:trHeight w:val="71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3438C" w:rsidRPr="00120E23" w:rsidRDefault="0003438C" w:rsidP="00120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0E23">
              <w:rPr>
                <w:rFonts w:ascii="Times New Roman" w:hAnsi="Times New Roman" w:cs="Times New Roman"/>
                <w:sz w:val="24"/>
                <w:szCs w:val="24"/>
              </w:rPr>
              <w:t>Беседа: «Что издаёт звук?»</w:t>
            </w:r>
          </w:p>
          <w:p w:rsidR="0003438C" w:rsidRPr="00120E23" w:rsidRDefault="0003438C" w:rsidP="00120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0E23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с изображением музыкальных инструментов.</w:t>
            </w:r>
          </w:p>
          <w:p w:rsidR="0003438C" w:rsidRPr="00120E23" w:rsidRDefault="0003438C" w:rsidP="00120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0E23">
              <w:rPr>
                <w:rFonts w:ascii="Times New Roman" w:hAnsi="Times New Roman" w:cs="Times New Roman"/>
                <w:sz w:val="24"/>
                <w:szCs w:val="24"/>
              </w:rPr>
              <w:t>Музыкальная угадай-ка «Музыкальные инструменты», «Угадай, что звучит».</w:t>
            </w:r>
          </w:p>
          <w:p w:rsidR="0006570B" w:rsidRDefault="0003438C" w:rsidP="000657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0E23">
              <w:rPr>
                <w:rFonts w:ascii="Times New Roman" w:hAnsi="Times New Roman" w:cs="Times New Roman"/>
                <w:sz w:val="24"/>
                <w:szCs w:val="24"/>
              </w:rPr>
              <w:t xml:space="preserve">Цель: Развивать музыкальную память, воспитывать доброжелательные отношения. </w:t>
            </w:r>
          </w:p>
          <w:p w:rsidR="0003438C" w:rsidRPr="00120E23" w:rsidRDefault="0006570B" w:rsidP="00466E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2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9E0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562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«Что делают в домике?» </w:t>
            </w:r>
            <w:r w:rsidRPr="00065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Pr="00562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познакомить с разнообразными видами муз. деятельности (танцевать, пет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ь, играть на муз. инструментах), </w:t>
            </w:r>
            <w:r w:rsidRPr="00562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«Сложи металлофон». </w:t>
            </w:r>
            <w:r w:rsidRPr="00065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24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сравнении предметов по длине.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дидактического материала: разрезные картинки, иллюстрации, фотографий </w:t>
            </w:r>
          </w:p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Настольные игры: лото,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  <w:p w:rsidR="0003438C" w:rsidRDefault="0003438C">
            <w:pPr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на доску картинок по теме «Музыкальные инструменты»</w:t>
            </w:r>
          </w:p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дидактических игр</w:t>
            </w:r>
          </w:p>
          <w:p w:rsidR="0003438C" w:rsidRDefault="0003438C" w:rsidP="00034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презентации: «Музыка вокруг»</w:t>
            </w:r>
          </w:p>
        </w:tc>
      </w:tr>
      <w:tr w:rsidR="0003438C" w:rsidTr="0003438C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3438C" w:rsidRPr="00120E23" w:rsidRDefault="0003438C" w:rsidP="00120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0E23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с изображением музыкальных инструментов.</w:t>
            </w:r>
          </w:p>
          <w:p w:rsidR="0003438C" w:rsidRPr="00120E23" w:rsidRDefault="0003438C" w:rsidP="00120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0E23">
              <w:rPr>
                <w:rFonts w:ascii="Times New Roman" w:hAnsi="Times New Roman" w:cs="Times New Roman"/>
                <w:sz w:val="24"/>
                <w:szCs w:val="24"/>
              </w:rPr>
              <w:t>Обогащение словаря; развитие связной речи.</w:t>
            </w:r>
          </w:p>
          <w:p w:rsidR="0003438C" w:rsidRPr="00120E23" w:rsidRDefault="0003438C" w:rsidP="00120E23">
            <w:pPr>
              <w:pStyle w:val="a3"/>
              <w:shd w:val="clear" w:color="auto" w:fill="FFFFFF"/>
              <w:spacing w:before="75"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20E23">
              <w:t xml:space="preserve">Разучивание детской песни «Веселый музыкант»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3438C" w:rsidRDefault="0003438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художественных </w:t>
            </w:r>
          </w:p>
          <w:p w:rsidR="0003438C" w:rsidRDefault="0003438C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произведений для чтения. </w:t>
            </w:r>
          </w:p>
          <w:p w:rsidR="0003438C" w:rsidRDefault="0003438C">
            <w:pPr>
              <w:autoSpaceDE w:val="0"/>
              <w:autoSpaceDN w:val="0"/>
              <w:adjustRightInd w:val="0"/>
              <w:spacing w:before="45" w:after="2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Телевизор,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флешка</w:t>
            </w:r>
            <w:proofErr w:type="spellEnd"/>
          </w:p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</w:t>
            </w:r>
          </w:p>
        </w:tc>
      </w:tr>
      <w:tr w:rsidR="0003438C" w:rsidTr="0003438C">
        <w:trPr>
          <w:trHeight w:val="84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Худ-эст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20E23" w:rsidRPr="00120E23" w:rsidRDefault="0003438C" w:rsidP="00120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0E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E7E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раскрасками: «Музыкальные инструменты»</w:t>
            </w:r>
            <w:r w:rsidR="007E7E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0E23" w:rsidRPr="00120E23" w:rsidRDefault="007E7EE3" w:rsidP="00120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«Дудочки</w:t>
            </w:r>
            <w:r w:rsidR="00120E23" w:rsidRPr="00120E2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120E23" w:rsidRPr="00120E23" w:rsidRDefault="00120E23" w:rsidP="00120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0E23">
              <w:rPr>
                <w:rFonts w:ascii="Times New Roman" w:hAnsi="Times New Roman" w:cs="Times New Roman"/>
                <w:sz w:val="24"/>
                <w:szCs w:val="24"/>
              </w:rPr>
              <w:t>Цель: Закрепить представле</w:t>
            </w:r>
            <w:r w:rsidR="007E7EE3">
              <w:rPr>
                <w:rFonts w:ascii="Times New Roman" w:hAnsi="Times New Roman" w:cs="Times New Roman"/>
                <w:sz w:val="24"/>
                <w:szCs w:val="24"/>
              </w:rPr>
              <w:t>ние о муз. инструменте «Дудочка</w:t>
            </w:r>
            <w:r w:rsidRPr="00120E23">
              <w:rPr>
                <w:rFonts w:ascii="Times New Roman" w:hAnsi="Times New Roman" w:cs="Times New Roman"/>
                <w:sz w:val="24"/>
                <w:szCs w:val="24"/>
              </w:rPr>
              <w:t>». Учить приёмам лепки: скатывать шарики и столбики, соединять детали между собой.</w:t>
            </w:r>
          </w:p>
          <w:p w:rsidR="00120E23" w:rsidRPr="00120E23" w:rsidRDefault="00120E23" w:rsidP="00120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0E23">
              <w:rPr>
                <w:rFonts w:ascii="Times New Roman" w:hAnsi="Times New Roman" w:cs="Times New Roman"/>
                <w:sz w:val="24"/>
                <w:szCs w:val="24"/>
              </w:rPr>
              <w:t>Прослушивание классической музыки Вивальди «Времена года».</w:t>
            </w:r>
          </w:p>
          <w:p w:rsidR="00120E23" w:rsidRPr="00120E23" w:rsidRDefault="00120E23" w:rsidP="00120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0E23">
              <w:rPr>
                <w:rFonts w:ascii="Times New Roman" w:hAnsi="Times New Roman" w:cs="Times New Roman"/>
                <w:sz w:val="24"/>
                <w:szCs w:val="24"/>
              </w:rPr>
              <w:t>Цель: Развивать умение слушать инструментальную музыку.</w:t>
            </w:r>
          </w:p>
          <w:p w:rsidR="00120E23" w:rsidRPr="00120E23" w:rsidRDefault="00120E23" w:rsidP="00120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0E23">
              <w:rPr>
                <w:rFonts w:ascii="Times New Roman" w:hAnsi="Times New Roman" w:cs="Times New Roman"/>
                <w:sz w:val="24"/>
                <w:szCs w:val="24"/>
              </w:rPr>
              <w:t>Прослушивание детской песни «Веселый музыкант»</w:t>
            </w:r>
          </w:p>
          <w:p w:rsidR="00120E23" w:rsidRPr="00120E23" w:rsidRDefault="00120E23" w:rsidP="00120E23">
            <w:pPr>
              <w:spacing w:after="0" w:line="240" w:lineRule="auto"/>
              <w:rPr>
                <w:sz w:val="24"/>
                <w:szCs w:val="24"/>
              </w:rPr>
            </w:pPr>
            <w:r w:rsidRPr="00120E23">
              <w:rPr>
                <w:rFonts w:ascii="Times New Roman" w:hAnsi="Times New Roman" w:cs="Times New Roman"/>
                <w:sz w:val="24"/>
                <w:szCs w:val="24"/>
              </w:rPr>
              <w:t>Ритмическая мозаика «Пчела ужалила»</w:t>
            </w:r>
          </w:p>
          <w:p w:rsidR="00BA5728" w:rsidRPr="00120E23" w:rsidRDefault="00120E23" w:rsidP="00120E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0E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Слушание звучания простейших музыкальных инструментов (бубен, колокольчик, погремушка, ложк</w:t>
            </w:r>
            <w:r w:rsidR="00BA5728">
              <w:rPr>
                <w:rFonts w:ascii="Times New Roman" w:hAnsi="Times New Roman" w:cs="Times New Roman"/>
                <w:sz w:val="24"/>
                <w:szCs w:val="24"/>
              </w:rPr>
              <w:t xml:space="preserve">и, самостоятельная игра на </w:t>
            </w:r>
            <w:proofErr w:type="gramStart"/>
            <w:r w:rsidR="00BA5728">
              <w:rPr>
                <w:rFonts w:ascii="Times New Roman" w:hAnsi="Times New Roman" w:cs="Times New Roman"/>
                <w:sz w:val="24"/>
                <w:szCs w:val="24"/>
              </w:rPr>
              <w:t>них.(</w:t>
            </w:r>
            <w:proofErr w:type="gramEnd"/>
            <w:r w:rsidR="00BA5728">
              <w:rPr>
                <w:rFonts w:ascii="Times New Roman" w:hAnsi="Times New Roman" w:cs="Times New Roman"/>
                <w:sz w:val="24"/>
                <w:szCs w:val="24"/>
              </w:rPr>
              <w:t>шумовой оркестр)</w:t>
            </w:r>
          </w:p>
          <w:p w:rsidR="0003438C" w:rsidRPr="007E7EE3" w:rsidRDefault="00120E23" w:rsidP="007E7E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0E23">
              <w:rPr>
                <w:rFonts w:ascii="Times New Roman" w:hAnsi="Times New Roman" w:cs="Times New Roman"/>
                <w:sz w:val="24"/>
                <w:szCs w:val="24"/>
              </w:rPr>
              <w:t xml:space="preserve">Пляска «Погремушки» М. </w:t>
            </w:r>
            <w:proofErr w:type="spellStart"/>
            <w:r w:rsidRPr="00120E23">
              <w:rPr>
                <w:rFonts w:ascii="Times New Roman" w:hAnsi="Times New Roman" w:cs="Times New Roman"/>
                <w:sz w:val="24"/>
                <w:szCs w:val="24"/>
              </w:rPr>
              <w:t>Раухвергера</w:t>
            </w:r>
            <w:proofErr w:type="spellEnd"/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Пластилин, доски для лепки</w:t>
            </w:r>
          </w:p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для художественного творчества</w:t>
            </w:r>
          </w:p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для аппликации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 детей     </w:t>
            </w:r>
          </w:p>
        </w:tc>
      </w:tr>
      <w:tr w:rsidR="0003438C" w:rsidTr="0003438C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3438C" w:rsidRDefault="000343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20E23" w:rsidRPr="00120E23" w:rsidRDefault="00120E23" w:rsidP="00120E2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0E2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Подвижные игры:</w:t>
            </w:r>
            <w:r w:rsidR="007E7EE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120E23">
              <w:rPr>
                <w:rFonts w:ascii="Times New Roman" w:hAnsi="Times New Roman" w:cs="Times New Roman"/>
                <w:sz w:val="24"/>
                <w:szCs w:val="24"/>
              </w:rPr>
              <w:t>«У медведя во бору», «Кот и мыши», Музыкально-динамическая пауза «Музыкальные инструменты», Упражнение «Звени — молчи»</w:t>
            </w:r>
          </w:p>
          <w:p w:rsidR="0003438C" w:rsidRDefault="00120E23" w:rsidP="00120E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20E23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«Играем на фортепиано»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3438C" w:rsidRDefault="0003438C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Атрибуты для игр</w:t>
            </w:r>
          </w:p>
        </w:tc>
      </w:tr>
    </w:tbl>
    <w:p w:rsidR="0003438C" w:rsidRDefault="0003438C" w:rsidP="0003438C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03438C" w:rsidRDefault="0003438C" w:rsidP="0003438C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Приложение 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03438C" w:rsidRDefault="0003438C" w:rsidP="0003438C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Наши работы:</w:t>
      </w:r>
    </w:p>
    <w:p w:rsidR="0003438C" w:rsidRDefault="0003438C" w:rsidP="0003438C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7030A0"/>
          <w:lang w:eastAsia="ru-RU"/>
        </w:rPr>
        <w:t xml:space="preserve"> </w:t>
      </w:r>
      <w:r w:rsidR="007E7EE3">
        <w:rPr>
          <w:rFonts w:eastAsia="Times New Roman"/>
          <w:color w:val="000000"/>
          <w:lang w:eastAsia="ru-RU"/>
        </w:rPr>
        <w:t>Лепка: «Дудочка</w:t>
      </w:r>
      <w:r>
        <w:rPr>
          <w:rFonts w:eastAsia="Times New Roman"/>
          <w:color w:val="000000"/>
          <w:lang w:eastAsia="ru-RU"/>
        </w:rPr>
        <w:t>»</w:t>
      </w:r>
    </w:p>
    <w:p w:rsidR="009E06C9" w:rsidRDefault="009E06C9" w:rsidP="0003438C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</w:p>
    <w:p w:rsidR="009E06C9" w:rsidRDefault="009E06C9" w:rsidP="0003438C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90EC62" wp14:editId="138CE3A4">
            <wp:extent cx="2200275" cy="2552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38C" w:rsidRDefault="0003438C" w:rsidP="0003438C">
      <w:pPr>
        <w:pStyle w:val="a3"/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</w:p>
    <w:p w:rsidR="0003438C" w:rsidRDefault="007E7EE3" w:rsidP="00034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Раскраски</w:t>
      </w:r>
      <w:r w:rsidR="000343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«Музыкальные инструменты</w:t>
      </w:r>
      <w:r w:rsidR="0003438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» </w:t>
      </w:r>
    </w:p>
    <w:p w:rsidR="00323F96" w:rsidRDefault="00323F96" w:rsidP="00034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03438C" w:rsidRDefault="009E06C9" w:rsidP="00034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899799" wp14:editId="25BAE197">
            <wp:extent cx="2343150" cy="2247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6C9" w:rsidRDefault="009E06C9" w:rsidP="00034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3438C" w:rsidRDefault="009E06C9" w:rsidP="0003438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A57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</w:t>
      </w:r>
      <w:r w:rsid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Шумовой 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ркестр</w:t>
      </w:r>
      <w:r w:rsidR="00BA57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</w:p>
    <w:p w:rsidR="0003438C" w:rsidRDefault="0003438C" w:rsidP="00034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438C" w:rsidRDefault="0003438C" w:rsidP="000343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03438C" w:rsidRDefault="009E06C9" w:rsidP="000343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C54630" wp14:editId="2B8B49D3">
            <wp:extent cx="2314575" cy="2743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38C" w:rsidRDefault="0003438C" w:rsidP="000343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</w:t>
      </w:r>
    </w:p>
    <w:p w:rsidR="0003438C" w:rsidRDefault="0003438C" w:rsidP="000343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F61A13" w:rsidRPr="007B48F9" w:rsidRDefault="0003438C" w:rsidP="00BA5728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Приложение 2</w:t>
      </w:r>
    </w:p>
    <w:p w:rsidR="00F61A13" w:rsidRPr="007B48F9" w:rsidRDefault="00F61A13" w:rsidP="00F61A1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70C0"/>
          <w:sz w:val="24"/>
          <w:szCs w:val="24"/>
          <w:lang w:eastAsia="ru-RU"/>
        </w:rPr>
      </w:pPr>
      <w:r w:rsidRPr="007B48F9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Беседа: «Откуда музыка звучит»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Цель:</w:t>
      </w: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познакомить детей с различными музыкальными инструментами и их звучаниями.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Задачи: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Образовательная: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узнавать и правильно называть музыкальные инструменты;                                  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наблюдательность и внимание;                                                             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Принимать активное, заинтересованное участие в образовательном процессе;                 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развивать связную устную речь.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Воспитательная: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эмоциональное реагирование на музыкальное и художественное произведение;                                                                            </w:t>
      </w:r>
    </w:p>
    <w:p w:rsid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формировать дружеское и доброжелательное отношение друг к другу;                                                                                                                            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способности к подражанию, умение ритмично двигаться;         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Воспитывать у детей радостное настроение, чувство отзывчивости, желание помочь.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Развивающая: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умение отвечать на вопросы;                                                             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Продолжить активное пополнение словарного запаса детей (название музыкальных инструментов)                                                                                           </w:t>
      </w:r>
    </w:p>
    <w:p w:rsid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Развивать воображение, создавая образ мишки, имитируя его движения и повадки;                                                                                                                       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логическое мышление.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Атрибуты:</w:t>
      </w: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Игрушка Мишка, стулья, мольберт, волшебный мешок, иллюстрации музыкальных инструментов, сборник стихотворений А. </w:t>
      </w:r>
      <w:proofErr w:type="spellStart"/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Барто</w:t>
      </w:r>
      <w:proofErr w:type="spellEnd"/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музыкальные инструменты: </w:t>
      </w:r>
      <w:r w:rsidRPr="00F61A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погремушки, бубны, маленькое игрушечное пианино, колокольчик.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Ход занятия: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 сажает детей на стульчики и обращает внимание детей на стук в дверь. В группу заходит Мишка.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встречают гостя и здороваются с ним.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Воспитатель:</w:t>
      </w: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наш гость принес с собой волшебный мешочек, в котором картинки различных музыкальных инструментов, но он не знает их названия. Медвежонок просит помочь ему.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Воспитатель по очереди достает из мешочка картинки, прикрепляет на мольберт, называет музыкальный инструмент, а затем его описывает. Дети повторяют за воспитателем.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Воспитатель:</w:t>
      </w: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Дети, молодцы, вы справились с заданием, Мишка теперь знает названия разных инструментов. Наш гость, наверное, устал немножко, давайте поиграем?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Дети: </w:t>
      </w: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Да!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Подвижная игра «</w:t>
      </w:r>
      <w:proofErr w:type="spellStart"/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Мишенька</w:t>
      </w:r>
      <w:proofErr w:type="spellEnd"/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</w:p>
    <w:p w:rsid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Задачи игры:</w:t>
      </w: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                                                                                                   </w:t>
      </w:r>
    </w:p>
    <w:p w:rsid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воображение, создавая образ мишки, имитируя его движения и повадки;                                                                                                                        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наблюдательность и внимание.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 приглашает детей в кружок, а «Мишка» - в центре круга.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Выходи-ка, </w:t>
      </w:r>
      <w:r w:rsidR="00323F96"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Машенька</w:t>
      </w: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попляши, попляши.                                                                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Лапой, лапой, </w:t>
      </w:r>
      <w:r w:rsidR="00323F96"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Машенька</w:t>
      </w: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помаши, помаши.                                                                         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мы вокруг </w:t>
      </w:r>
      <w:proofErr w:type="spellStart"/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Мишеньки</w:t>
      </w:r>
      <w:proofErr w:type="spellEnd"/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хороводом пойдем,                                                                   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Песенку веселую запоем, запоем!                                                                                   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Будем, будем в ладушки ударять, ударять!                                                                             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Будет, будет </w:t>
      </w:r>
      <w:proofErr w:type="spellStart"/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Мишенька</w:t>
      </w:r>
      <w:proofErr w:type="spellEnd"/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нам плясать, нам плясать!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"Мишка" в центре круга пляшет, дети хлопают в ладошки и потом присоединяются к танцу Мишки.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Художественное слово.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А. </w:t>
      </w:r>
      <w:proofErr w:type="spellStart"/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Барто</w:t>
      </w:r>
      <w:proofErr w:type="spellEnd"/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«Погремушка».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Как большой сидит Андрюшка,                                                                                       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ковре перед крыльцом                                                                                                               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него в руках игрушка –                                                                                         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Погремушка с бубенцом                                                                                              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Мальчик смотрит, что за чудо!                                                                             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Мальчик очень удивлен                                                                                                       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поймет он: ну откуда                                                                                                    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Раздается этот звон.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После подвижной игры и чтения стихотворения воспитатель приглашает Мишку и детей пройти к музыкальному уголку группы и рассмотреть музыкальные инструменты, которые есть у ребят.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Воспитатель:</w:t>
      </w: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Мишка, посмотри, какие замечательные инструменты у нас есть. Как хорошо, что ты знаешь, как они называются, а ты знаешь их звучание?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я вам предлагаю снова помочь нашему гостю. Я буду играть на инструменте, а вы угадаете «чья песенка слышна». Ну, что вы справитесь?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Дети:</w:t>
      </w: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Да!</w:t>
      </w:r>
    </w:p>
    <w:p w:rsidR="00F61A13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Воспитатель</w:t>
      </w:r>
      <w:r w:rsidRPr="00F61A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знакомит детей и Мишку со звучанием разных инструментов, а затем убирает игрушки за ширму и там повторяет игру, а дети угадывают</w:t>
      </w: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F61A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После этого, воспитатель раздаёт погремушки детям для танца.                                                                                                                                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Танец с погремушками.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Воспитатель:</w:t>
      </w: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Медвежонок благодарит вас за танец и за то, что он весело провел время, узнал названия музыкальных инструментов и их звучание.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нашему гостю пора возвращаться домой к своим друзьям. Давайте, с ним попрощаемся.</w:t>
      </w:r>
    </w:p>
    <w:p w:rsidR="00F61A13" w:rsidRPr="00F61A13" w:rsidRDefault="00F61A13" w:rsidP="00F61A1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Дети:</w:t>
      </w: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 свидание, Мишка, ждем тебя еще в гости.</w:t>
      </w:r>
    </w:p>
    <w:p w:rsidR="00466EFA" w:rsidRPr="00466EFA" w:rsidRDefault="00F61A13" w:rsidP="00F61A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1A1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Воспитатель:</w:t>
      </w: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Дети, вы молодцы, как дружно и быстро вы помогли Мишке</w:t>
      </w:r>
      <w:r w:rsidR="00323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F61A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 узнали описание и звучание музыкальных инструментов.</w:t>
      </w:r>
    </w:p>
    <w:p w:rsidR="0003438C" w:rsidRDefault="0003438C" w:rsidP="0003438C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</w:pPr>
    </w:p>
    <w:p w:rsidR="0003438C" w:rsidRDefault="0003438C" w:rsidP="0003438C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lastRenderedPageBreak/>
        <w:t>Приложение 3</w:t>
      </w:r>
    </w:p>
    <w:p w:rsidR="00F61A13" w:rsidRPr="003F5450" w:rsidRDefault="00F61A13" w:rsidP="0003438C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Музыкальные игры:</w:t>
      </w:r>
    </w:p>
    <w:p w:rsidR="00F61A13" w:rsidRDefault="009E06C9" w:rsidP="00F61A13">
      <w:pPr>
        <w:pStyle w:val="c0"/>
        <w:shd w:val="clear" w:color="auto" w:fill="FFFFFF"/>
        <w:spacing w:before="0" w:beforeAutospacing="0" w:after="0" w:afterAutospacing="0"/>
        <w:rPr>
          <w:rStyle w:val="c2"/>
          <w:color w:val="2E74B5" w:themeColor="accent1" w:themeShade="BF"/>
        </w:rPr>
      </w:pPr>
      <w:r w:rsidRPr="003F5450">
        <w:rPr>
          <w:b/>
          <w:bCs/>
          <w:color w:val="000000"/>
        </w:rPr>
        <w:t xml:space="preserve"> </w:t>
      </w:r>
      <w:r w:rsidR="00F61A13" w:rsidRPr="007B48F9">
        <w:rPr>
          <w:rStyle w:val="c2"/>
          <w:color w:val="2E74B5" w:themeColor="accent1" w:themeShade="BF"/>
        </w:rPr>
        <w:t>«Тихие и громкие ладошки»</w:t>
      </w:r>
    </w:p>
    <w:p w:rsidR="007B48F9" w:rsidRPr="003F5450" w:rsidRDefault="007B48F9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(В зависимости от звучания музыки дети хлопают в ладоши то громко, то тихо)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Мы в ладошки поиграем,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Громко, громко ударяем,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Раз, два, три, не зевай,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Громко, громко ударяй!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Мы в ладошки поиграем,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Тихо, тихо, ударяем.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Раз, два, три, не зевай,</w:t>
      </w:r>
    </w:p>
    <w:p w:rsidR="00F61A13" w:rsidRDefault="00F61A13" w:rsidP="00F61A1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F5450">
        <w:rPr>
          <w:rStyle w:val="c2"/>
          <w:color w:val="000000"/>
        </w:rPr>
        <w:t>Тихо, тихо ударяй.</w:t>
      </w:r>
    </w:p>
    <w:p w:rsidR="007B48F9" w:rsidRPr="003F5450" w:rsidRDefault="007B48F9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F61A13" w:rsidRDefault="00F61A13" w:rsidP="00F61A1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2060"/>
        </w:rPr>
      </w:pPr>
      <w:r w:rsidRPr="003F5450">
        <w:rPr>
          <w:rStyle w:val="c2"/>
          <w:color w:val="002060"/>
        </w:rPr>
        <w:t>«Ритмичные ножки»</w:t>
      </w:r>
    </w:p>
    <w:p w:rsidR="007B48F9" w:rsidRPr="003F5450" w:rsidRDefault="007B48F9" w:rsidP="00F61A13">
      <w:pPr>
        <w:pStyle w:val="c0"/>
        <w:shd w:val="clear" w:color="auto" w:fill="FFFFFF"/>
        <w:spacing w:before="0" w:beforeAutospacing="0" w:after="0" w:afterAutospacing="0"/>
        <w:rPr>
          <w:color w:val="002060"/>
        </w:rPr>
      </w:pP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(Дети шагают в ритм музыки, то медленно, то быстро; одновременно, вместе с шагами, стучат палочками)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Медленно шагаем,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Ножки поднимаем,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В Палочки играем,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Дружно ударяем.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Быстро мы шагаем,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Ножки поднимаем,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В палочки играем.</w:t>
      </w:r>
    </w:p>
    <w:p w:rsidR="00F61A13" w:rsidRDefault="00F61A13" w:rsidP="00F61A1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F5450">
        <w:rPr>
          <w:rStyle w:val="c2"/>
          <w:color w:val="000000"/>
        </w:rPr>
        <w:t>Дружно ударяем.</w:t>
      </w:r>
    </w:p>
    <w:p w:rsidR="007B48F9" w:rsidRPr="003F5450" w:rsidRDefault="007B48F9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F61A13" w:rsidRDefault="00D32E9F" w:rsidP="00F61A1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B050"/>
        </w:rPr>
      </w:pPr>
      <w:r w:rsidRPr="003F5450">
        <w:rPr>
          <w:rStyle w:val="c2"/>
          <w:color w:val="00B050"/>
        </w:rPr>
        <w:t xml:space="preserve"> </w:t>
      </w:r>
      <w:r w:rsidR="00F61A13" w:rsidRPr="003F5450">
        <w:rPr>
          <w:rStyle w:val="c2"/>
          <w:color w:val="00B050"/>
        </w:rPr>
        <w:t xml:space="preserve"> «Тихие и громкие звоночки»</w:t>
      </w:r>
    </w:p>
    <w:p w:rsidR="007B48F9" w:rsidRPr="003F5450" w:rsidRDefault="007B48F9" w:rsidP="00F61A13">
      <w:pPr>
        <w:pStyle w:val="c0"/>
        <w:shd w:val="clear" w:color="auto" w:fill="FFFFFF"/>
        <w:spacing w:before="0" w:beforeAutospacing="0" w:after="0" w:afterAutospacing="0"/>
        <w:rPr>
          <w:color w:val="00B050"/>
        </w:rPr>
      </w:pP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Цель игры: научить различать динамику звука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Оборудование: Погремушки или шумовые игрушки по числу детей.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Ход игры: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1.Ты звени, звоночек, тише,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Пусть тебя никто не слышит. 2 раза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2. Ты сильней звени, звонок,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Чтобы каждый слышать мог! 2 раза</w:t>
      </w:r>
    </w:p>
    <w:p w:rsidR="00F61A13" w:rsidRDefault="00F61A13" w:rsidP="00F61A1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F5450">
        <w:rPr>
          <w:rStyle w:val="c2"/>
          <w:color w:val="000000"/>
        </w:rPr>
        <w:t>На 1-й куплет дети тихо звенят, на 2-й – громко.</w:t>
      </w:r>
    </w:p>
    <w:p w:rsidR="007B48F9" w:rsidRPr="003F5450" w:rsidRDefault="007B48F9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F61A13" w:rsidRDefault="00F61A13" w:rsidP="00F61A13">
      <w:pPr>
        <w:pStyle w:val="c0"/>
        <w:shd w:val="clear" w:color="auto" w:fill="FFFFFF"/>
        <w:spacing w:before="0" w:beforeAutospacing="0" w:after="0" w:afterAutospacing="0"/>
        <w:rPr>
          <w:rStyle w:val="c2"/>
          <w:color w:val="C45911" w:themeColor="accent2" w:themeShade="BF"/>
        </w:rPr>
      </w:pPr>
      <w:r w:rsidRPr="003F5450">
        <w:rPr>
          <w:rStyle w:val="c2"/>
          <w:color w:val="C45911" w:themeColor="accent2" w:themeShade="BF"/>
        </w:rPr>
        <w:t xml:space="preserve"> «Тихо – громко — очень громко»</w:t>
      </w:r>
    </w:p>
    <w:p w:rsidR="007B48F9" w:rsidRPr="003F5450" w:rsidRDefault="007B48F9" w:rsidP="00F61A13">
      <w:pPr>
        <w:pStyle w:val="c0"/>
        <w:shd w:val="clear" w:color="auto" w:fill="FFFFFF"/>
        <w:spacing w:before="0" w:beforeAutospacing="0" w:after="0" w:afterAutospacing="0"/>
        <w:rPr>
          <w:color w:val="C45911" w:themeColor="accent2" w:themeShade="BF"/>
        </w:rPr>
      </w:pP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Игра на развитие слухового внимания и силы звука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Цель: Учиться слышать изменение громкости звучания и отмечать это в движении.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Игровой материал: Бубен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 xml:space="preserve">Ход игры: Дети сидят на стульчиках или на ковре, повернувшись лицом к воспитателю. Воспитатель стучит в бубен тихо, затем громко, затем – очень громко. В соответствии с громкостью звучания дети выполняют условные движения. На тихое звучание стучат пальчиком о пальчик. На громкое звучание хлопают в ладоши. На очень громкое звучание топают ногами. В качестве образного сравнения можно предложить детям тихое звучание бубна называть «Лёгким дождиком», громкое звучание «Сильным ливнем», </w:t>
      </w:r>
      <w:r w:rsidR="007B48F9" w:rsidRPr="003F5450">
        <w:rPr>
          <w:rStyle w:val="c2"/>
          <w:color w:val="000000"/>
        </w:rPr>
        <w:t>очень</w:t>
      </w:r>
      <w:r w:rsidRPr="003F5450">
        <w:rPr>
          <w:rStyle w:val="c2"/>
          <w:color w:val="000000"/>
        </w:rPr>
        <w:t xml:space="preserve"> громкое звучание «Грозой».</w:t>
      </w:r>
    </w:p>
    <w:p w:rsidR="00F61A13" w:rsidRDefault="00F61A13" w:rsidP="00F61A1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F5450">
        <w:rPr>
          <w:rStyle w:val="c2"/>
          <w:color w:val="000000"/>
        </w:rPr>
        <w:lastRenderedPageBreak/>
        <w:t xml:space="preserve">Примечание: Если дети не могут самостоятельно оценить силу звука им следует на первых этапах подсказывать: «Пошёл лёгкий дождик», «Полил сильный ливень», </w:t>
      </w:r>
      <w:proofErr w:type="gramStart"/>
      <w:r w:rsidRPr="003F5450">
        <w:rPr>
          <w:rStyle w:val="c2"/>
          <w:color w:val="000000"/>
        </w:rPr>
        <w:t>Началась</w:t>
      </w:r>
      <w:proofErr w:type="gramEnd"/>
      <w:r w:rsidRPr="003F5450">
        <w:rPr>
          <w:rStyle w:val="c2"/>
          <w:color w:val="000000"/>
        </w:rPr>
        <w:t xml:space="preserve"> гроза!». Впоследствии дети сами научатся «подсказывать» себе. А затем выполнять задание без подсказки.</w:t>
      </w:r>
    </w:p>
    <w:p w:rsidR="007B48F9" w:rsidRPr="003F5450" w:rsidRDefault="007B48F9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F61A13" w:rsidRDefault="00D32E9F" w:rsidP="00F61A13">
      <w:pPr>
        <w:pStyle w:val="c0"/>
        <w:shd w:val="clear" w:color="auto" w:fill="FFFFFF"/>
        <w:spacing w:before="0" w:beforeAutospacing="0" w:after="0" w:afterAutospacing="0"/>
        <w:rPr>
          <w:rStyle w:val="c2"/>
          <w:color w:val="FF0000"/>
        </w:rPr>
      </w:pPr>
      <w:r w:rsidRPr="003F5450">
        <w:rPr>
          <w:rStyle w:val="c2"/>
          <w:color w:val="000000"/>
        </w:rPr>
        <w:t xml:space="preserve"> </w:t>
      </w:r>
      <w:r w:rsidR="007B48F9">
        <w:rPr>
          <w:rStyle w:val="c2"/>
          <w:color w:val="FF0000"/>
        </w:rPr>
        <w:t>«</w:t>
      </w:r>
      <w:r w:rsidR="00F61A13" w:rsidRPr="003F5450">
        <w:rPr>
          <w:rStyle w:val="c2"/>
          <w:color w:val="FF0000"/>
        </w:rPr>
        <w:t>Угадай, на чём играю»</w:t>
      </w:r>
    </w:p>
    <w:p w:rsidR="007B48F9" w:rsidRPr="003F5450" w:rsidRDefault="007B48F9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Игра на развитие тембрового слуха и исполнительских навыков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Цель: Развивать умение различать тембр звучания различных музыкальных детских инструментов.</w:t>
      </w:r>
    </w:p>
    <w:p w:rsidR="00F61A13" w:rsidRPr="003F5450" w:rsidRDefault="00F61A13" w:rsidP="00F61A1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Игровой материал: Набор музыкальных инструментов по количеству детей, небольшая ширма.</w:t>
      </w:r>
    </w:p>
    <w:p w:rsidR="00D32E9F" w:rsidRPr="007B48F9" w:rsidRDefault="00F61A13" w:rsidP="00F61A1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F5450">
        <w:rPr>
          <w:rStyle w:val="c2"/>
          <w:color w:val="000000"/>
        </w:rPr>
        <w:t>Ход игры: Воспитатель показывает детям музыкальные инструменты и предлагает вспомнить их названия. Затем он демонстрирует способы игры на инструментах. Детям предлагается определить на слух, что за инструмент звучит. Воспитатель за ширмой играет на инструменте – дети отгадывают. Для подтверждения правильности ответа воспитатель показывает детям, на чём он играл в данную минуту, и предлагает кому</w:t>
      </w:r>
      <w:r w:rsidR="003F5450">
        <w:rPr>
          <w:rStyle w:val="c2"/>
          <w:color w:val="000000"/>
        </w:rPr>
        <w:t>-</w:t>
      </w:r>
      <w:r w:rsidRPr="003F5450">
        <w:rPr>
          <w:rStyle w:val="c2"/>
          <w:color w:val="000000"/>
        </w:rPr>
        <w:t xml:space="preserve"> либо из детей поиграть на этом же инструменте самостоятельно.</w:t>
      </w:r>
    </w:p>
    <w:p w:rsidR="00D32E9F" w:rsidRDefault="00D32E9F" w:rsidP="00F61A1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D32E9F" w:rsidRPr="00D32E9F" w:rsidRDefault="00D32E9F" w:rsidP="00D32E9F">
      <w:pPr>
        <w:pStyle w:val="c0"/>
        <w:shd w:val="clear" w:color="auto" w:fill="FFFFFF"/>
        <w:spacing w:before="0" w:beforeAutospacing="0" w:after="0" w:afterAutospacing="0"/>
        <w:rPr>
          <w:color w:val="2E74B5" w:themeColor="accent1" w:themeShade="BF"/>
        </w:rPr>
      </w:pPr>
      <w:r>
        <w:rPr>
          <w:rStyle w:val="c2"/>
          <w:rFonts w:ascii="Calibri" w:hAnsi="Calibri" w:cs="Calibri"/>
          <w:color w:val="000000"/>
          <w:sz w:val="28"/>
          <w:szCs w:val="28"/>
        </w:rPr>
        <w:t xml:space="preserve"> </w:t>
      </w:r>
      <w:r w:rsidR="003F5450">
        <w:rPr>
          <w:rStyle w:val="c2"/>
          <w:color w:val="2E74B5" w:themeColor="accent1" w:themeShade="BF"/>
        </w:rPr>
        <w:t>Загадки</w:t>
      </w:r>
      <w:r w:rsidRPr="003F5450">
        <w:rPr>
          <w:rStyle w:val="c2"/>
          <w:color w:val="2E74B5" w:themeColor="accent1" w:themeShade="BF"/>
        </w:rPr>
        <w:t xml:space="preserve"> музыкальные инструменты</w:t>
      </w: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1.Деревянные подружки</w:t>
      </w: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Пляшут на его макушке,</w:t>
      </w: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Бьют его, а он гремит —</w:t>
      </w:r>
    </w:p>
    <w:p w:rsidR="00D32E9F" w:rsidRPr="003F5450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ногу всем шагать велит. (барабан)</w:t>
      </w: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2.Очень весело поет,</w:t>
      </w: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дуете в нее.</w:t>
      </w: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Ду-ду</w:t>
      </w:r>
      <w:proofErr w:type="gramEnd"/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-ду</w:t>
      </w:r>
      <w:proofErr w:type="spellEnd"/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да-да-да −</w:t>
      </w: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поет она всегда.</w:t>
      </w: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палочка, не трубочка.</w:t>
      </w:r>
    </w:p>
    <w:p w:rsidR="00D32E9F" w:rsidRPr="003F5450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 же это?..(дудочка)</w:t>
      </w:r>
    </w:p>
    <w:p w:rsidR="00D32E9F" w:rsidRPr="003F5450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2E9F" w:rsidRPr="003F5450" w:rsidRDefault="00D32E9F" w:rsidP="00D32E9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color w:val="000000"/>
        </w:rPr>
        <w:t>3. Деревянные, резные,</w:t>
      </w: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Расписные, озорные.</w:t>
      </w: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руках как застучат −</w:t>
      </w:r>
    </w:p>
    <w:p w:rsidR="00D32E9F" w:rsidRPr="003F5450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порадуют ребят. (деревянные ложки)</w:t>
      </w:r>
    </w:p>
    <w:p w:rsidR="00D32E9F" w:rsidRPr="003F5450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2E9F" w:rsidRPr="003F5450" w:rsidRDefault="00D32E9F" w:rsidP="00D32E9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color w:val="000000"/>
        </w:rPr>
        <w:t>4. Есть у нас веселый друг,</w:t>
      </w: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любит громкий стук.</w:t>
      </w: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 ответ совсем не труден -</w:t>
      </w:r>
    </w:p>
    <w:p w:rsidR="00D32E9F" w:rsidRPr="003F5450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Знают все, что это…(бубен)</w:t>
      </w:r>
    </w:p>
    <w:p w:rsidR="00D32E9F" w:rsidRPr="003F5450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2E9F" w:rsidRPr="003F5450" w:rsidRDefault="00D32E9F" w:rsidP="00D32E9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color w:val="000000"/>
        </w:rPr>
        <w:t>5. В них играют от души</w:t>
      </w: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грудные малыши.</w:t>
      </w: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звонкие игрушки</w:t>
      </w:r>
    </w:p>
    <w:p w:rsidR="00D32E9F" w:rsidRPr="003F5450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Называют…(погремушки)</w:t>
      </w:r>
    </w:p>
    <w:p w:rsidR="00D32E9F" w:rsidRPr="003F5450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2E9F" w:rsidRPr="003F5450" w:rsidRDefault="00D32E9F" w:rsidP="00D32E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F545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Стихи </w:t>
      </w:r>
      <w:r w:rsidR="003F5450" w:rsidRPr="003F545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музыкальные</w:t>
      </w:r>
      <w:r w:rsidRPr="003F545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инструменты</w:t>
      </w:r>
    </w:p>
    <w:p w:rsidR="00D32E9F" w:rsidRPr="003F5450" w:rsidRDefault="00D32E9F" w:rsidP="00D32E9F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D32E9F" w:rsidRPr="003F5450" w:rsidRDefault="00D32E9F" w:rsidP="00D32E9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color w:val="000000"/>
        </w:rPr>
        <w:t>1.</w:t>
      </w:r>
      <w:r w:rsidRPr="003F5450">
        <w:rPr>
          <w:b/>
          <w:bCs/>
          <w:i/>
          <w:iCs/>
          <w:color w:val="000000"/>
        </w:rPr>
        <w:t xml:space="preserve"> </w:t>
      </w:r>
      <w:r w:rsidRPr="003F5450">
        <w:rPr>
          <w:rStyle w:val="c5"/>
          <w:b/>
          <w:bCs/>
          <w:i/>
          <w:iCs/>
          <w:color w:val="000000"/>
        </w:rPr>
        <w:t>Колокольчик</w:t>
      </w:r>
    </w:p>
    <w:p w:rsidR="00D32E9F" w:rsidRPr="003F5450" w:rsidRDefault="00D32E9F" w:rsidP="00D32E9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У деток в ладошке</w:t>
      </w:r>
    </w:p>
    <w:p w:rsidR="00D32E9F" w:rsidRPr="003F5450" w:rsidRDefault="00D32E9F" w:rsidP="00D32E9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lastRenderedPageBreak/>
        <w:t>Колокольчик-крошка</w:t>
      </w:r>
    </w:p>
    <w:p w:rsidR="00D32E9F" w:rsidRPr="003F5450" w:rsidRDefault="00D32E9F" w:rsidP="00D32E9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Звенит, заливается.</w:t>
      </w:r>
    </w:p>
    <w:p w:rsidR="00D32E9F" w:rsidRPr="003F5450" w:rsidRDefault="00D32E9F" w:rsidP="00D32E9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F5450">
        <w:rPr>
          <w:rStyle w:val="c2"/>
          <w:color w:val="000000"/>
        </w:rPr>
        <w:t>Деткам улыбаются!</w:t>
      </w:r>
    </w:p>
    <w:p w:rsidR="00BA5728" w:rsidRPr="003F5450" w:rsidRDefault="00BA5728" w:rsidP="00D32E9F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F5450">
        <w:rPr>
          <w:rStyle w:val="c2"/>
          <w:color w:val="000000"/>
        </w:rPr>
        <w:t>2.</w:t>
      </w:r>
      <w:r w:rsidRPr="003F5450">
        <w:rPr>
          <w:rStyle w:val="c2"/>
          <w:b/>
          <w:color w:val="000000"/>
        </w:rPr>
        <w:t xml:space="preserve"> Барабан</w:t>
      </w: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Барабаню в барабан,</w:t>
      </w: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3F5450">
        <w:rPr>
          <w:rStyle w:val="c2"/>
          <w:color w:val="000000"/>
        </w:rPr>
        <w:t>Бам-бам-бам</w:t>
      </w:r>
      <w:proofErr w:type="spellEnd"/>
      <w:r w:rsidRPr="003F5450">
        <w:rPr>
          <w:rStyle w:val="c2"/>
          <w:color w:val="000000"/>
        </w:rPr>
        <w:t>,</w:t>
      </w: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Очень громко, знаю сам,</w:t>
      </w: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3F5450">
        <w:rPr>
          <w:rStyle w:val="c2"/>
          <w:color w:val="000000"/>
        </w:rPr>
        <w:t>Бам-бам-бам</w:t>
      </w:r>
      <w:proofErr w:type="spellEnd"/>
      <w:r w:rsidRPr="003F5450">
        <w:rPr>
          <w:rStyle w:val="c2"/>
          <w:color w:val="000000"/>
        </w:rPr>
        <w:t>,</w:t>
      </w: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Барабанит барабан,</w:t>
      </w: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proofErr w:type="spellStart"/>
      <w:r w:rsidRPr="003F5450">
        <w:rPr>
          <w:rStyle w:val="c2"/>
          <w:color w:val="000000"/>
        </w:rPr>
        <w:t>Бам-бам-бам</w:t>
      </w:r>
      <w:proofErr w:type="spellEnd"/>
      <w:r w:rsidRPr="003F5450">
        <w:rPr>
          <w:rStyle w:val="c2"/>
          <w:color w:val="000000"/>
        </w:rPr>
        <w:t>.</w:t>
      </w: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5"/>
          <w:b/>
          <w:bCs/>
          <w:i/>
          <w:iCs/>
          <w:color w:val="000000"/>
        </w:rPr>
        <w:t>3.Дудочка</w:t>
      </w: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proofErr w:type="gramStart"/>
      <w:r w:rsidRPr="003F5450">
        <w:rPr>
          <w:rStyle w:val="c2"/>
          <w:color w:val="000000"/>
        </w:rPr>
        <w:t>Ду-ду</w:t>
      </w:r>
      <w:proofErr w:type="spellEnd"/>
      <w:proofErr w:type="gramEnd"/>
      <w:r w:rsidRPr="003F5450">
        <w:rPr>
          <w:rStyle w:val="c2"/>
          <w:color w:val="000000"/>
        </w:rPr>
        <w:t xml:space="preserve">, </w:t>
      </w:r>
      <w:proofErr w:type="spellStart"/>
      <w:r w:rsidRPr="003F5450">
        <w:rPr>
          <w:rStyle w:val="c2"/>
          <w:color w:val="000000"/>
        </w:rPr>
        <w:t>ду-ду-ду</w:t>
      </w:r>
      <w:proofErr w:type="spellEnd"/>
      <w:r w:rsidRPr="003F5450">
        <w:rPr>
          <w:rStyle w:val="c2"/>
          <w:color w:val="000000"/>
        </w:rPr>
        <w:t>,</w:t>
      </w: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Дую я в свою дуду.</w:t>
      </w: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Быть я трубачом смогу,</w:t>
      </w: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proofErr w:type="gramStart"/>
      <w:r w:rsidRPr="003F5450">
        <w:rPr>
          <w:rStyle w:val="c2"/>
          <w:color w:val="000000"/>
        </w:rPr>
        <w:t>Ду-ду</w:t>
      </w:r>
      <w:proofErr w:type="spellEnd"/>
      <w:proofErr w:type="gramEnd"/>
      <w:r w:rsidRPr="003F5450">
        <w:rPr>
          <w:rStyle w:val="c2"/>
          <w:color w:val="000000"/>
        </w:rPr>
        <w:t xml:space="preserve">, </w:t>
      </w:r>
      <w:proofErr w:type="spellStart"/>
      <w:r w:rsidRPr="003F5450">
        <w:rPr>
          <w:rStyle w:val="c2"/>
          <w:color w:val="000000"/>
        </w:rPr>
        <w:t>ду-ду-ду</w:t>
      </w:r>
      <w:proofErr w:type="spellEnd"/>
      <w:r w:rsidRPr="003F5450">
        <w:rPr>
          <w:rStyle w:val="c2"/>
          <w:color w:val="000000"/>
        </w:rPr>
        <w:t>.</w:t>
      </w: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color w:val="000000"/>
        </w:rPr>
        <w:t>4.</w:t>
      </w:r>
      <w:r w:rsidRPr="003F5450">
        <w:rPr>
          <w:b/>
          <w:bCs/>
          <w:i/>
          <w:iCs/>
          <w:color w:val="000000"/>
        </w:rPr>
        <w:t xml:space="preserve"> </w:t>
      </w:r>
      <w:r w:rsidRPr="003F5450">
        <w:rPr>
          <w:rStyle w:val="c5"/>
          <w:b/>
          <w:bCs/>
          <w:i/>
          <w:iCs/>
          <w:color w:val="000000"/>
        </w:rPr>
        <w:t>Ложки</w:t>
      </w: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Ложки разными бывают,</w:t>
      </w: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И на них порой играют.</w:t>
      </w: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Отбивают ритм такой.</w:t>
      </w: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3F5450">
        <w:rPr>
          <w:rStyle w:val="c2"/>
          <w:color w:val="000000"/>
        </w:rPr>
        <w:t>Сразу в пляс пойдет любой.</w:t>
      </w:r>
    </w:p>
    <w:p w:rsidR="00BA5728" w:rsidRPr="003F5450" w:rsidRDefault="00BA5728" w:rsidP="00BA572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</w:p>
    <w:p w:rsidR="00BA5728" w:rsidRPr="007B48F9" w:rsidRDefault="007B48F9" w:rsidP="00D32E9F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7B48F9">
        <w:rPr>
          <w:color w:val="0F1A25"/>
          <w:shd w:val="clear" w:color="auto" w:fill="FFFFFF"/>
        </w:rPr>
        <w:t xml:space="preserve">5. </w:t>
      </w:r>
      <w:r w:rsidR="003F5450" w:rsidRPr="007B48F9">
        <w:rPr>
          <w:color w:val="0F1A25"/>
          <w:shd w:val="clear" w:color="auto" w:fill="FFFFFF"/>
        </w:rPr>
        <w:t>Музыка всюду живет</w:t>
      </w:r>
      <w:r w:rsidR="003F5450" w:rsidRPr="007B48F9">
        <w:rPr>
          <w:color w:val="0F1A25"/>
        </w:rPr>
        <w:br/>
      </w:r>
      <w:r w:rsidR="003F5450" w:rsidRPr="007B48F9">
        <w:rPr>
          <w:color w:val="0F1A25"/>
          <w:shd w:val="clear" w:color="auto" w:fill="FFFFFF"/>
        </w:rPr>
        <w:t>Ветер чуть слышно поёт,</w:t>
      </w:r>
      <w:r w:rsidR="003F5450" w:rsidRPr="007B48F9">
        <w:rPr>
          <w:color w:val="0F1A25"/>
        </w:rPr>
        <w:br/>
      </w:r>
      <w:r w:rsidR="003F5450" w:rsidRPr="007B48F9">
        <w:rPr>
          <w:color w:val="0F1A25"/>
          <w:shd w:val="clear" w:color="auto" w:fill="FFFFFF"/>
        </w:rPr>
        <w:t>Липа вздыхает у сада…</w:t>
      </w:r>
      <w:r w:rsidR="003F5450" w:rsidRPr="007B48F9">
        <w:rPr>
          <w:color w:val="0F1A25"/>
        </w:rPr>
        <w:br/>
      </w:r>
      <w:r w:rsidR="003F5450" w:rsidRPr="007B48F9">
        <w:rPr>
          <w:color w:val="0F1A25"/>
          <w:shd w:val="clear" w:color="auto" w:fill="FFFFFF"/>
        </w:rPr>
        <w:t>Чуткая музыка всюду живёт –</w:t>
      </w:r>
      <w:r w:rsidR="003F5450" w:rsidRPr="007B48F9">
        <w:rPr>
          <w:color w:val="0F1A25"/>
        </w:rPr>
        <w:br/>
      </w:r>
      <w:r w:rsidR="003F5450" w:rsidRPr="007B48F9">
        <w:rPr>
          <w:color w:val="0F1A25"/>
          <w:shd w:val="clear" w:color="auto" w:fill="FFFFFF"/>
        </w:rPr>
        <w:t>В шелесте трав,</w:t>
      </w:r>
      <w:r w:rsidR="003F5450" w:rsidRPr="007B48F9">
        <w:rPr>
          <w:color w:val="0F1A25"/>
        </w:rPr>
        <w:br/>
      </w:r>
      <w:r w:rsidR="003F5450" w:rsidRPr="007B48F9">
        <w:rPr>
          <w:color w:val="0F1A25"/>
          <w:shd w:val="clear" w:color="auto" w:fill="FFFFFF"/>
        </w:rPr>
        <w:t>В шуме дубрав –</w:t>
      </w:r>
      <w:r w:rsidR="003F5450" w:rsidRPr="007B48F9">
        <w:rPr>
          <w:color w:val="0F1A25"/>
        </w:rPr>
        <w:br/>
      </w:r>
      <w:r w:rsidR="003F5450" w:rsidRPr="007B48F9">
        <w:rPr>
          <w:color w:val="0F1A25"/>
          <w:shd w:val="clear" w:color="auto" w:fill="FFFFFF"/>
        </w:rPr>
        <w:t>Только прислушаться надо.</w:t>
      </w:r>
      <w:r w:rsidR="003F5450" w:rsidRPr="007B48F9">
        <w:rPr>
          <w:color w:val="0F1A25"/>
        </w:rPr>
        <w:br/>
      </w:r>
      <w:r w:rsidR="003F5450" w:rsidRPr="007B48F9">
        <w:rPr>
          <w:color w:val="0F1A25"/>
          <w:shd w:val="clear" w:color="auto" w:fill="FFFFFF"/>
        </w:rPr>
        <w:t>Звонко струится ручей,</w:t>
      </w:r>
      <w:r w:rsidR="003F5450" w:rsidRPr="007B48F9">
        <w:rPr>
          <w:color w:val="0F1A25"/>
        </w:rPr>
        <w:br/>
      </w:r>
      <w:r w:rsidR="003F5450" w:rsidRPr="007B48F9">
        <w:rPr>
          <w:color w:val="0F1A25"/>
          <w:shd w:val="clear" w:color="auto" w:fill="FFFFFF"/>
        </w:rPr>
        <w:t>Падает гром с небосвода –</w:t>
      </w:r>
      <w:r w:rsidR="003F5450" w:rsidRPr="007B48F9">
        <w:rPr>
          <w:color w:val="0F1A25"/>
        </w:rPr>
        <w:br/>
      </w:r>
      <w:r w:rsidR="003F5450" w:rsidRPr="007B48F9">
        <w:rPr>
          <w:color w:val="0F1A25"/>
          <w:shd w:val="clear" w:color="auto" w:fill="FFFFFF"/>
        </w:rPr>
        <w:t>Это мелодией вечной своей</w:t>
      </w:r>
      <w:r w:rsidR="003F5450" w:rsidRPr="007B48F9">
        <w:rPr>
          <w:color w:val="0F1A25"/>
        </w:rPr>
        <w:br/>
      </w:r>
      <w:r w:rsidR="003F5450" w:rsidRPr="007B48F9">
        <w:rPr>
          <w:color w:val="0F1A25"/>
          <w:shd w:val="clear" w:color="auto" w:fill="FFFFFF"/>
        </w:rPr>
        <w:t>Мир наполняет природа!</w:t>
      </w: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D32E9F" w:rsidRPr="00D32E9F" w:rsidRDefault="00D32E9F" w:rsidP="00D32E9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220FFF" w:rsidRDefault="00220FFF" w:rsidP="0003438C"/>
    <w:sectPr w:rsidR="00220FFF" w:rsidSect="0003438C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46AAE"/>
    <w:multiLevelType w:val="hybridMultilevel"/>
    <w:tmpl w:val="B8DC6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FA683A"/>
    <w:multiLevelType w:val="hybridMultilevel"/>
    <w:tmpl w:val="C1209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38C"/>
    <w:rsid w:val="0003438C"/>
    <w:rsid w:val="0006570B"/>
    <w:rsid w:val="00120E23"/>
    <w:rsid w:val="00220FFF"/>
    <w:rsid w:val="00323F96"/>
    <w:rsid w:val="003F5450"/>
    <w:rsid w:val="00466EFA"/>
    <w:rsid w:val="007B48F9"/>
    <w:rsid w:val="007E7EE3"/>
    <w:rsid w:val="009E06C9"/>
    <w:rsid w:val="00B13692"/>
    <w:rsid w:val="00B921FA"/>
    <w:rsid w:val="00BA5728"/>
    <w:rsid w:val="00D32E9F"/>
    <w:rsid w:val="00F61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2574BA-E730-40AF-B0A5-9CD51D6DF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38C"/>
    <w:pPr>
      <w:spacing w:line="254" w:lineRule="auto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43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03438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Normal (Web)"/>
    <w:basedOn w:val="a"/>
    <w:uiPriority w:val="99"/>
    <w:unhideWhenUsed/>
    <w:rsid w:val="0003438C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uiPriority w:val="99"/>
    <w:rsid w:val="00034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034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3438C"/>
  </w:style>
  <w:style w:type="character" w:customStyle="1" w:styleId="c5">
    <w:name w:val="c5"/>
    <w:basedOn w:val="a0"/>
    <w:rsid w:val="0003438C"/>
  </w:style>
  <w:style w:type="character" w:styleId="a4">
    <w:name w:val="Emphasis"/>
    <w:basedOn w:val="a0"/>
    <w:uiPriority w:val="20"/>
    <w:qFormat/>
    <w:rsid w:val="0003438C"/>
    <w:rPr>
      <w:i/>
      <w:iCs/>
    </w:rPr>
  </w:style>
  <w:style w:type="paragraph" w:styleId="a5">
    <w:name w:val="List Paragraph"/>
    <w:basedOn w:val="a"/>
    <w:uiPriority w:val="34"/>
    <w:qFormat/>
    <w:rsid w:val="0003438C"/>
    <w:pPr>
      <w:spacing w:line="259" w:lineRule="auto"/>
      <w:ind w:left="720"/>
      <w:contextualSpacing/>
    </w:pPr>
  </w:style>
  <w:style w:type="paragraph" w:customStyle="1" w:styleId="c0">
    <w:name w:val="c0"/>
    <w:basedOn w:val="a"/>
    <w:rsid w:val="00F61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61A13"/>
  </w:style>
  <w:style w:type="paragraph" w:customStyle="1" w:styleId="c3">
    <w:name w:val="c3"/>
    <w:basedOn w:val="a"/>
    <w:rsid w:val="00D32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2160</Words>
  <Characters>12314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7</cp:revision>
  <dcterms:created xsi:type="dcterms:W3CDTF">2024-10-05T11:27:00Z</dcterms:created>
  <dcterms:modified xsi:type="dcterms:W3CDTF">2024-11-25T02:50:00Z</dcterms:modified>
</cp:coreProperties>
</file>