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520" w:rsidRPr="00BD79F1" w:rsidRDefault="00031520" w:rsidP="00031520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C607DA" w:rsidRPr="00BD79F1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Улан-Удэ</w:t>
      </w:r>
    </w:p>
    <w:p w:rsidR="00031520" w:rsidRDefault="00031520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kern w:val="36"/>
          <w:sz w:val="28"/>
          <w:szCs w:val="28"/>
        </w:rPr>
      </w:pPr>
    </w:p>
    <w:p w:rsidR="00031520" w:rsidRDefault="00031520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kern w:val="36"/>
          <w:sz w:val="28"/>
          <w:szCs w:val="28"/>
        </w:rPr>
      </w:pPr>
    </w:p>
    <w:p w:rsidR="00031520" w:rsidRDefault="00031520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kern w:val="36"/>
          <w:sz w:val="28"/>
          <w:szCs w:val="28"/>
        </w:rPr>
      </w:pPr>
    </w:p>
    <w:p w:rsidR="003E6D48" w:rsidRPr="003E6D48" w:rsidRDefault="00C607DA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30A0"/>
          <w:sz w:val="28"/>
          <w:szCs w:val="28"/>
        </w:rPr>
      </w:pPr>
      <w:r w:rsidRPr="0027136B">
        <w:rPr>
          <w:b/>
          <w:bCs/>
          <w:color w:val="7030A0"/>
          <w:kern w:val="36"/>
          <w:sz w:val="28"/>
          <w:szCs w:val="28"/>
        </w:rPr>
        <w:t xml:space="preserve">Проект: </w:t>
      </w:r>
      <w:r w:rsidR="00401CE4">
        <w:rPr>
          <w:b/>
          <w:bCs/>
          <w:color w:val="7030A0"/>
          <w:kern w:val="36"/>
          <w:sz w:val="28"/>
          <w:szCs w:val="28"/>
        </w:rPr>
        <w:t>«Дорога</w:t>
      </w:r>
      <w:r w:rsidR="00AE382A">
        <w:rPr>
          <w:b/>
          <w:bCs/>
          <w:color w:val="7030A0"/>
          <w:kern w:val="36"/>
          <w:sz w:val="28"/>
          <w:szCs w:val="28"/>
        </w:rPr>
        <w:t xml:space="preserve"> без опасностей»</w:t>
      </w:r>
    </w:p>
    <w:p w:rsidR="00031520" w:rsidRPr="00106340" w:rsidRDefault="00031520" w:rsidP="00031520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bookmarkStart w:id="0" w:name="_Hlk165146455"/>
      <w:bookmarkEnd w:id="0"/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4 вторая младшая</w:t>
      </w: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AE382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4674"/>
            <wp:effectExtent l="0" t="0" r="3175" b="8255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А. М.                                                                                         </w:t>
      </w:r>
    </w:p>
    <w:p w:rsidR="00C607DA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г. Улан-Удэ</w:t>
      </w: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22403">
        <w:rPr>
          <w:rFonts w:ascii="Times New Roman" w:hAnsi="Times New Roman" w:cs="Times New Roman"/>
          <w:b/>
          <w:sz w:val="24"/>
          <w:szCs w:val="24"/>
        </w:rPr>
        <w:lastRenderedPageBreak/>
        <w:t>Срок реализации:</w:t>
      </w:r>
      <w:r w:rsidRPr="001E3869">
        <w:rPr>
          <w:rFonts w:ascii="Times New Roman" w:hAnsi="Times New Roman" w:cs="Times New Roman"/>
          <w:bCs/>
          <w:sz w:val="28"/>
          <w:szCs w:val="28"/>
        </w:rPr>
        <w:t>с</w:t>
      </w:r>
      <w:r w:rsidR="00417F82" w:rsidRPr="001E3869">
        <w:rPr>
          <w:rFonts w:ascii="Times New Roman" w:hAnsi="Times New Roman" w:cs="Times New Roman"/>
          <w:bCs/>
          <w:sz w:val="28"/>
          <w:szCs w:val="28"/>
        </w:rPr>
        <w:t xml:space="preserve"> 0</w:t>
      </w:r>
      <w:r w:rsidR="002419D4" w:rsidRPr="001E3869">
        <w:rPr>
          <w:rFonts w:ascii="Times New Roman" w:hAnsi="Times New Roman" w:cs="Times New Roman"/>
          <w:bCs/>
          <w:sz w:val="28"/>
          <w:szCs w:val="28"/>
        </w:rPr>
        <w:t>9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 .</w:t>
      </w:r>
      <w:r w:rsidR="004A0529" w:rsidRPr="001E3869">
        <w:rPr>
          <w:rFonts w:ascii="Times New Roman" w:hAnsi="Times New Roman" w:cs="Times New Roman"/>
          <w:bCs/>
          <w:sz w:val="28"/>
          <w:szCs w:val="28"/>
        </w:rPr>
        <w:t>0</w:t>
      </w:r>
      <w:r w:rsidR="002419D4" w:rsidRPr="001E3869">
        <w:rPr>
          <w:rFonts w:ascii="Times New Roman" w:hAnsi="Times New Roman" w:cs="Times New Roman"/>
          <w:bCs/>
          <w:sz w:val="28"/>
          <w:szCs w:val="28"/>
        </w:rPr>
        <w:t>9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.24г по </w:t>
      </w:r>
      <w:r w:rsidR="004A0529" w:rsidRPr="001E3869">
        <w:rPr>
          <w:rFonts w:ascii="Times New Roman" w:hAnsi="Times New Roman" w:cs="Times New Roman"/>
          <w:bCs/>
          <w:sz w:val="28"/>
          <w:szCs w:val="28"/>
        </w:rPr>
        <w:t>1</w:t>
      </w:r>
      <w:r w:rsidR="002419D4" w:rsidRPr="001E3869">
        <w:rPr>
          <w:rFonts w:ascii="Times New Roman" w:hAnsi="Times New Roman" w:cs="Times New Roman"/>
          <w:bCs/>
          <w:sz w:val="28"/>
          <w:szCs w:val="28"/>
        </w:rPr>
        <w:t>3</w:t>
      </w:r>
      <w:r w:rsidRPr="001E3869">
        <w:rPr>
          <w:rFonts w:ascii="Times New Roman" w:hAnsi="Times New Roman" w:cs="Times New Roman"/>
          <w:bCs/>
          <w:sz w:val="28"/>
          <w:szCs w:val="28"/>
        </w:rPr>
        <w:t>.0</w:t>
      </w:r>
      <w:r w:rsidR="002419D4" w:rsidRPr="001E3869">
        <w:rPr>
          <w:rFonts w:ascii="Times New Roman" w:hAnsi="Times New Roman" w:cs="Times New Roman"/>
          <w:bCs/>
          <w:sz w:val="28"/>
          <w:szCs w:val="28"/>
        </w:rPr>
        <w:t>9</w:t>
      </w:r>
      <w:r w:rsidRPr="001E3869">
        <w:rPr>
          <w:rFonts w:ascii="Times New Roman" w:hAnsi="Times New Roman" w:cs="Times New Roman"/>
          <w:bCs/>
          <w:sz w:val="28"/>
          <w:szCs w:val="28"/>
        </w:rPr>
        <w:t>.24г</w:t>
      </w: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1E3869" w:rsidRPr="001E3869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607DA" w:rsidRPr="001E3869" w:rsidRDefault="00C607DA" w:rsidP="00C607D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E3869" w:rsidRPr="001E3869">
        <w:rPr>
          <w:rFonts w:ascii="Times New Roman" w:hAnsi="Times New Roman" w:cs="Times New Roman"/>
          <w:sz w:val="28"/>
          <w:szCs w:val="28"/>
        </w:rPr>
        <w:t>творческий, познавательный</w:t>
      </w: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E3869">
        <w:rPr>
          <w:rFonts w:ascii="Times New Roman" w:hAnsi="Times New Roman" w:cs="Times New Roman"/>
          <w:bCs/>
          <w:iCs/>
          <w:sz w:val="28"/>
          <w:szCs w:val="28"/>
        </w:rPr>
        <w:t>дети, воспитатель</w:t>
      </w:r>
    </w:p>
    <w:p w:rsidR="0082257B" w:rsidRDefault="0082257B" w:rsidP="0082257B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E3869">
        <w:rPr>
          <w:b/>
          <w:sz w:val="28"/>
          <w:szCs w:val="28"/>
        </w:rPr>
        <w:t xml:space="preserve">Актуальность: </w:t>
      </w:r>
      <w:r w:rsidRPr="0082257B">
        <w:rPr>
          <w:bCs/>
          <w:sz w:val="28"/>
          <w:szCs w:val="28"/>
        </w:rPr>
        <w:t>Проект</w:t>
      </w:r>
      <w:r>
        <w:rPr>
          <w:rStyle w:val="c5"/>
          <w:rFonts w:eastAsiaTheme="majorEastAsia"/>
          <w:color w:val="000000"/>
          <w:sz w:val="28"/>
          <w:szCs w:val="28"/>
        </w:rPr>
        <w:t xml:space="preserve"> посвящён актуальной проблеме – обучению детей дошкольного возраста правилам дорожного движения.  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C607DA" w:rsidRPr="001E3869" w:rsidRDefault="00C607DA" w:rsidP="00C607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</w:p>
    <w:p w:rsidR="00C607DA" w:rsidRPr="001E3869" w:rsidRDefault="00C607DA" w:rsidP="00C607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8"/>
          <w:szCs w:val="28"/>
        </w:rPr>
      </w:pPr>
    </w:p>
    <w:p w:rsidR="00AE382A" w:rsidRPr="001E3869" w:rsidRDefault="00C607DA" w:rsidP="00AE382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1E3869">
        <w:rPr>
          <w:b/>
          <w:color w:val="000000"/>
          <w:sz w:val="28"/>
          <w:szCs w:val="28"/>
          <w:shd w:val="clear" w:color="auto" w:fill="FFFFFF"/>
        </w:rPr>
        <w:t>Цель</w:t>
      </w:r>
      <w:r w:rsidR="0078236C" w:rsidRPr="001E3869">
        <w:rPr>
          <w:bCs/>
          <w:color w:val="212529"/>
          <w:sz w:val="28"/>
          <w:szCs w:val="28"/>
        </w:rPr>
        <w:t>:</w:t>
      </w:r>
      <w:r w:rsidR="0078236C" w:rsidRPr="001E3869">
        <w:rPr>
          <w:bCs/>
          <w:color w:val="000000"/>
          <w:sz w:val="28"/>
          <w:szCs w:val="28"/>
        </w:rPr>
        <w:t> </w:t>
      </w:r>
      <w:r w:rsidR="00AE382A" w:rsidRPr="001E3869">
        <w:rPr>
          <w:rStyle w:val="c0"/>
          <w:rFonts w:eastAsiaTheme="majorEastAsia"/>
          <w:color w:val="000000"/>
          <w:sz w:val="28"/>
          <w:szCs w:val="28"/>
        </w:rPr>
        <w:t>формирование у детей навыков безопасного, осознанного поведения на дорогах.</w:t>
      </w:r>
    </w:p>
    <w:p w:rsidR="0078236C" w:rsidRPr="001E3869" w:rsidRDefault="0078236C" w:rsidP="0078236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bCs/>
          <w:color w:val="000000"/>
          <w:sz w:val="28"/>
          <w:szCs w:val="28"/>
        </w:rPr>
      </w:pPr>
    </w:p>
    <w:p w:rsidR="00C607DA" w:rsidRPr="001E3869" w:rsidRDefault="00C607DA" w:rsidP="00C607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8"/>
          <w:szCs w:val="28"/>
        </w:rPr>
      </w:pPr>
    </w:p>
    <w:p w:rsidR="00682711" w:rsidRDefault="00C607DA" w:rsidP="00682711">
      <w:pPr>
        <w:pStyle w:val="c6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  <w:r w:rsidRPr="001E3869">
        <w:rPr>
          <w:b/>
          <w:sz w:val="28"/>
          <w:szCs w:val="28"/>
        </w:rPr>
        <w:t>Задачи проекта</w:t>
      </w:r>
      <w:r w:rsidRPr="001E3869">
        <w:rPr>
          <w:bCs/>
          <w:sz w:val="28"/>
          <w:szCs w:val="28"/>
        </w:rPr>
        <w:t>:</w:t>
      </w:r>
      <w:r w:rsidR="00682711" w:rsidRPr="001E3869">
        <w:rPr>
          <w:rStyle w:val="c5"/>
          <w:rFonts w:eastAsiaTheme="majorEastAsia"/>
          <w:color w:val="000000"/>
          <w:sz w:val="28"/>
          <w:szCs w:val="28"/>
        </w:rPr>
        <w:t>обучить детей необходимому минимуму Правил дорожного движения и дорожных знаков; научить ребёнка грамотно использовать полученные знания; повысить компетентность родителей по вопросам, касающихся ПДД</w:t>
      </w:r>
    </w:p>
    <w:p w:rsidR="001E3869" w:rsidRDefault="001E3869" w:rsidP="00682711">
      <w:pPr>
        <w:pStyle w:val="c6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1E3869" w:rsidRPr="00BA4290" w:rsidRDefault="001E3869" w:rsidP="001E3869">
      <w:pPr>
        <w:pStyle w:val="ac"/>
        <w:rPr>
          <w:b/>
          <w:sz w:val="28"/>
          <w:szCs w:val="28"/>
        </w:rPr>
      </w:pPr>
      <w:r w:rsidRPr="00BA4290">
        <w:rPr>
          <w:b/>
          <w:iCs/>
          <w:sz w:val="28"/>
          <w:szCs w:val="28"/>
        </w:rPr>
        <w:t>Работа над проектом:</w:t>
      </w:r>
    </w:p>
    <w:p w:rsidR="001E3869" w:rsidRPr="00BA4290" w:rsidRDefault="001E3869" w:rsidP="001E3869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подготовительный </w:t>
      </w:r>
    </w:p>
    <w:p w:rsidR="001E3869" w:rsidRPr="00BA4290" w:rsidRDefault="001E3869" w:rsidP="001E3869">
      <w:pPr>
        <w:pStyle w:val="ac"/>
        <w:rPr>
          <w:sz w:val="28"/>
          <w:szCs w:val="28"/>
        </w:rPr>
      </w:pPr>
      <w:r w:rsidRPr="00BA4290">
        <w:rPr>
          <w:sz w:val="28"/>
          <w:szCs w:val="28"/>
        </w:rPr>
        <w:t xml:space="preserve">Определение цели и задач </w:t>
      </w:r>
      <w:r w:rsidRPr="00BA4290">
        <w:rPr>
          <w:rStyle w:val="ae"/>
          <w:rFonts w:eastAsiaTheme="majorEastAsia"/>
          <w:sz w:val="28"/>
          <w:szCs w:val="28"/>
        </w:rPr>
        <w:t>проекта</w:t>
      </w:r>
      <w:r w:rsidRPr="00BA4290">
        <w:rPr>
          <w:b/>
          <w:sz w:val="28"/>
          <w:szCs w:val="28"/>
        </w:rPr>
        <w:t>,</w:t>
      </w:r>
      <w:r w:rsidRPr="00BA4290"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1E3869" w:rsidRPr="00BA4290" w:rsidRDefault="001E3869" w:rsidP="001E3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Pr="00BA4290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E3869" w:rsidRPr="00E22212" w:rsidRDefault="001E3869" w:rsidP="001E3869">
      <w:pPr>
        <w:pStyle w:val="ac"/>
        <w:rPr>
          <w:sz w:val="28"/>
          <w:szCs w:val="28"/>
        </w:rPr>
      </w:pPr>
      <w:r w:rsidRPr="00BA4290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p w:rsidR="001E3869" w:rsidRDefault="001E3869" w:rsidP="001E38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BA4290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Предполагаемый результат:</w:t>
      </w:r>
    </w:p>
    <w:p w:rsidR="001E3869" w:rsidRPr="001E3869" w:rsidRDefault="001E3869" w:rsidP="00031520">
      <w:pPr>
        <w:shd w:val="clear" w:color="auto" w:fill="FFFFFF"/>
        <w:spacing w:after="0" w:line="240" w:lineRule="auto"/>
        <w:jc w:val="both"/>
        <w:rPr>
          <w:rStyle w:val="c5"/>
          <w:rFonts w:eastAsiaTheme="majorEastAsia"/>
          <w:color w:val="000000"/>
          <w:sz w:val="28"/>
          <w:szCs w:val="28"/>
        </w:rPr>
      </w:pPr>
      <w:r w:rsidRPr="00E222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навыков культуры поведения на дороге, в общественном транспорте, в быту, появление новых знаний о правилах безопасности. Предупреждение детского дорожно-транспортного травматизма и других опасных ситуаций через разнообразные формы организации детской деятельности</w:t>
      </w:r>
      <w:r w:rsidRPr="002E456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.</w:t>
      </w:r>
      <w:r w:rsidRPr="002E4565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607DA" w:rsidRPr="00031520" w:rsidRDefault="001E3869" w:rsidP="0068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152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Работа</w:t>
      </w:r>
      <w:r w:rsidR="00C607DA" w:rsidRPr="0003152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с </w:t>
      </w:r>
      <w:r w:rsidR="004A0529" w:rsidRPr="0003152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родителя:</w:t>
      </w:r>
      <w:r w:rsidR="00682711" w:rsidRPr="00031520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- консультация: «Как научить ребенка соблюдать правила дорожного движения», «Как знакомить детей с ПДД?», «Ребенок учится законам дорог на примере взрослых»</w:t>
      </w:r>
      <w:r w:rsidR="00682711" w:rsidRPr="0003152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2711" w:rsidRPr="00031520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- размещение информации в родительском уголке: «Памятка по правилам дорожного движения», «Это нужно знать! ».</w:t>
      </w:r>
      <w:r w:rsidR="00682711" w:rsidRPr="0003152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607DA" w:rsidRPr="001E3869" w:rsidRDefault="00C607DA" w:rsidP="00C607DA">
      <w:pPr>
        <w:shd w:val="clear" w:color="auto" w:fill="FFFFFF"/>
        <w:spacing w:before="45"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tbl>
      <w:tblPr>
        <w:tblStyle w:val="ad"/>
        <w:tblW w:w="0" w:type="auto"/>
        <w:tblInd w:w="15" w:type="dxa"/>
        <w:tblLook w:val="04A0"/>
      </w:tblPr>
      <w:tblGrid>
        <w:gridCol w:w="3099"/>
        <w:gridCol w:w="3574"/>
        <w:gridCol w:w="2657"/>
      </w:tblGrid>
      <w:tr w:rsidR="00C607DA" w:rsidRPr="00194C25" w:rsidTr="00E73761">
        <w:trPr>
          <w:trHeight w:val="994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C607DA" w:rsidRPr="0010588E" w:rsidTr="00E73761">
        <w:trPr>
          <w:trHeight w:val="301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57B" w:rsidRPr="00166505" w:rsidRDefault="0082257B" w:rsidP="008225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505">
              <w:rPr>
                <w:rFonts w:ascii="Times New Roman" w:hAnsi="Times New Roman"/>
                <w:sz w:val="24"/>
                <w:szCs w:val="24"/>
              </w:rPr>
              <w:t>Соц.-ком.</w:t>
            </w:r>
          </w:p>
          <w:p w:rsidR="0082257B" w:rsidRDefault="0082257B" w:rsidP="008225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  <w:r w:rsidRPr="00166505">
              <w:t>разв</w:t>
            </w:r>
            <w:r>
              <w:t>итие</w:t>
            </w:r>
          </w:p>
          <w:p w:rsidR="0082257B" w:rsidRDefault="0082257B" w:rsidP="00001417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</w:p>
          <w:p w:rsidR="00001417" w:rsidRPr="0082257B" w:rsidRDefault="00001417" w:rsidP="00001417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2257B">
              <w:rPr>
                <w:rStyle w:val="c5"/>
                <w:rFonts w:eastAsiaTheme="majorEastAsia"/>
                <w:color w:val="000000"/>
              </w:rPr>
              <w:t>- проблема перед детьми «Для чего необходимо знать правила дорожного движения? ».</w:t>
            </w:r>
            <w:r w:rsidRPr="0082257B">
              <w:rPr>
                <w:color w:val="000000"/>
              </w:rPr>
              <w:br/>
            </w:r>
          </w:p>
          <w:p w:rsidR="00001417" w:rsidRPr="0082257B" w:rsidRDefault="00001417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8014EE" w:rsidRDefault="00C607DA" w:rsidP="00E73761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607DA" w:rsidRPr="003473FD" w:rsidRDefault="00C607DA" w:rsidP="00E73761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E4" w:rsidRDefault="00001417" w:rsidP="00E7376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  <w:r>
              <w:rPr>
                <w:rStyle w:val="c7"/>
                <w:rFonts w:eastAsiaTheme="majorEastAsia"/>
                <w:color w:val="000000"/>
              </w:rPr>
              <w:t> </w:t>
            </w:r>
            <w:r w:rsidRPr="0082257B">
              <w:rPr>
                <w:rStyle w:val="c4"/>
                <w:color w:val="000000"/>
                <w:u w:val="single"/>
              </w:rPr>
              <w:t>Беседы по ПДД:</w:t>
            </w:r>
            <w:r w:rsidRPr="0082257B">
              <w:rPr>
                <w:color w:val="000000"/>
              </w:rPr>
              <w:br/>
            </w:r>
            <w:r w:rsidRPr="0082257B">
              <w:rPr>
                <w:rStyle w:val="c5"/>
                <w:rFonts w:eastAsiaTheme="majorEastAsia"/>
                <w:color w:val="000000"/>
              </w:rPr>
              <w:t>«Мой друг - светофор»,</w:t>
            </w:r>
          </w:p>
          <w:p w:rsidR="00001417" w:rsidRPr="0082257B" w:rsidRDefault="00001417" w:rsidP="00E7376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  <w:r w:rsidRPr="0082257B">
              <w:rPr>
                <w:rStyle w:val="c5"/>
                <w:rFonts w:eastAsiaTheme="majorEastAsia"/>
                <w:color w:val="000000"/>
              </w:rPr>
              <w:t xml:space="preserve"> беседа по иллюстрациям «Азбука маленького пешехода»</w:t>
            </w:r>
          </w:p>
          <w:p w:rsidR="00BC0703" w:rsidRDefault="00BC0703" w:rsidP="00E7376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</w:p>
          <w:p w:rsidR="00BC0703" w:rsidRPr="00166505" w:rsidRDefault="00BC0703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С/р игра: «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Мы пешеходы»</w:t>
            </w:r>
          </w:p>
          <w:p w:rsidR="00BC0703" w:rsidRPr="00166505" w:rsidRDefault="00BC0703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познакомить детей с элементарными правилами дорожного движения для пешеходов.</w:t>
            </w:r>
          </w:p>
          <w:p w:rsidR="00BC0703" w:rsidRPr="00166505" w:rsidRDefault="00BC0703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С/р игра: «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Шофёры»</w:t>
            </w:r>
          </w:p>
          <w:p w:rsidR="001E3869" w:rsidRDefault="00BC0703" w:rsidP="001E38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сформировать у детей представление о том, что по дороге ездят различные автомобили.</w:t>
            </w:r>
          </w:p>
          <w:p w:rsidR="001E3869" w:rsidRPr="00166505" w:rsidRDefault="001E3869" w:rsidP="001E38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Д/игры: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Собери знак», «Светофор»</w:t>
            </w:r>
          </w:p>
          <w:p w:rsidR="001E3869" w:rsidRPr="00166505" w:rsidRDefault="001E3869" w:rsidP="001E38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закреплять представления о назначении светофора, о его сигналах, закреплять представление о свете.</w:t>
            </w:r>
          </w:p>
          <w:p w:rsidR="00C607DA" w:rsidRPr="001E3869" w:rsidRDefault="00BC0703" w:rsidP="001E3869">
            <w:pPr>
              <w:shd w:val="clear" w:color="auto" w:fill="FFFFFF"/>
              <w:spacing w:after="0" w:line="240" w:lineRule="auto"/>
              <w:jc w:val="both"/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Ведет автомобиль водитель. Приучать </w:t>
            </w:r>
            <w:r w:rsidR="001E3869"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действовать сигналу</w:t>
            </w:r>
            <w:r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Рассматривание картинок по теме </w:t>
            </w:r>
            <w:r w:rsidR="002419D4"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</w:t>
            </w:r>
            <w:r w:rsidR="002419D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Безопасность на дороге</w:t>
            </w:r>
            <w:r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 печатные игры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 Пазлы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</w:p>
        </w:tc>
      </w:tr>
      <w:tr w:rsidR="00C607DA" w:rsidRPr="0010588E" w:rsidTr="00E73761">
        <w:trPr>
          <w:trHeight w:val="140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  <w:p w:rsidR="00C607DA" w:rsidRPr="00F4421D" w:rsidRDefault="00C607DA" w:rsidP="001E386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031520" w:rsidRDefault="00BC0703" w:rsidP="00E73761">
            <w:pPr>
              <w:spacing w:after="0" w:line="240" w:lineRule="auto"/>
              <w:jc w:val="both"/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eastAsiaTheme="majorEastAsia"/>
                <w:color w:val="000000"/>
                <w:sz w:val="24"/>
                <w:szCs w:val="24"/>
              </w:rPr>
              <w:t xml:space="preserve"> </w:t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К</w:t>
            </w:r>
            <w:r w:rsidR="00682711"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онструирование «Постройка автомобиля»</w:t>
            </w:r>
          </w:p>
          <w:p w:rsidR="00B4392F" w:rsidRPr="00031520" w:rsidRDefault="00B4392F" w:rsidP="00E737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520">
              <w:rPr>
                <w:rFonts w:ascii="Times New Roman" w:eastAsia="Times New Roman" w:hAnsi="Times New Roman"/>
                <w:sz w:val="24"/>
                <w:szCs w:val="24"/>
              </w:rPr>
              <w:t xml:space="preserve">Экскурсия на </w:t>
            </w:r>
            <w:r w:rsidR="00BC0703" w:rsidRPr="00031520">
              <w:rPr>
                <w:rFonts w:ascii="Times New Roman" w:eastAsia="Times New Roman" w:hAnsi="Times New Roman"/>
                <w:sz w:val="24"/>
                <w:szCs w:val="24"/>
              </w:rPr>
              <w:t>площадку» Изучаем</w:t>
            </w:r>
            <w:r w:rsidRPr="00031520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правила дорожного движения»</w:t>
            </w:r>
          </w:p>
          <w:p w:rsidR="00BC0703" w:rsidRPr="002B4567" w:rsidRDefault="00BC0703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5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: «</w:t>
            </w:r>
            <w:r w:rsidR="00401CE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Все о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светофор</w:t>
            </w:r>
            <w:r w:rsidR="00401CE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е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»</w:t>
            </w:r>
          </w:p>
          <w:p w:rsidR="001E3869" w:rsidRDefault="00BC0703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5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Дать детям элементарные представления о ПДД </w:t>
            </w:r>
            <w:r w:rsidRPr="002B45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светофор 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lastRenderedPageBreak/>
              <w:t>регулирует движение транспорта и пешеходов</w:t>
            </w:r>
            <w:r w:rsidRPr="002B4567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B45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 красный свет светофора нужно стоять, на зеленый — двигаться; переходить улицу можно только со взрослым, крепко держась за руку.</w:t>
            </w:r>
          </w:p>
          <w:p w:rsidR="001E3869" w:rsidRDefault="001E3869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E3869" w:rsidRPr="002B4567" w:rsidRDefault="001E3869" w:rsidP="001E38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B45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: «Мы едем в автобусе».</w:t>
            </w:r>
          </w:p>
          <w:p w:rsidR="001E3869" w:rsidRPr="002B4567" w:rsidRDefault="001E3869" w:rsidP="001E38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5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Объяснять элементарные правила поведения детей в автобусе </w:t>
            </w:r>
            <w:r w:rsidRPr="002B4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(в автобусе дети могут ездить только со взрослыми; разговаривать нужно спокойно, не мешая другим; слушаться взрослых)</w:t>
            </w:r>
            <w:r w:rsidRPr="002B45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E3869" w:rsidRPr="002B4567" w:rsidRDefault="001E3869" w:rsidP="001E38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BC0703" w:rsidRPr="002B4567" w:rsidRDefault="00BC0703" w:rsidP="00BC07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BC0703" w:rsidRPr="00D5444B" w:rsidRDefault="00BC0703" w:rsidP="00E7376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Подбор дидактического материала: разрезные картинки, иллюстрации, фотографи</w:t>
            </w:r>
            <w:r w:rsidR="0082257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игры: </w:t>
            </w: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лото, пазлы</w:t>
            </w:r>
          </w:p>
          <w:p w:rsidR="00C607DA" w:rsidRPr="0010588E" w:rsidRDefault="002419D4" w:rsidP="00E73761">
            <w:pPr>
              <w:spacing w:before="45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Макет «Наша улица»</w:t>
            </w:r>
          </w:p>
          <w:p w:rsidR="00C607DA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дидактических игр </w:t>
            </w:r>
          </w:p>
          <w:p w:rsidR="0082257B" w:rsidRPr="0010588E" w:rsidRDefault="0082257B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Дорожные знаки</w:t>
            </w:r>
          </w:p>
        </w:tc>
      </w:tr>
      <w:tr w:rsidR="00C607DA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10588E" w:rsidRDefault="00C607DA" w:rsidP="00E7376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Речевое развитие</w:t>
            </w:r>
          </w:p>
          <w:p w:rsidR="00C607DA" w:rsidRPr="003473FD" w:rsidRDefault="00C607DA" w:rsidP="003E6D4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10588E" w:rsidRDefault="00C607DA" w:rsidP="00E73761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C607DA" w:rsidRPr="0010588E" w:rsidRDefault="00C607DA" w:rsidP="00E73761">
            <w:pPr>
              <w:pStyle w:val="ac"/>
              <w:spacing w:before="0" w:beforeAutospacing="0" w:after="240" w:afterAutospacing="0"/>
              <w:rPr>
                <w:color w:val="000000"/>
                <w:lang w:eastAsia="en-US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92F" w:rsidRPr="00031520" w:rsidRDefault="00682711" w:rsidP="00682711">
            <w:pPr>
              <w:shd w:val="clear" w:color="auto" w:fill="FFFFFF"/>
              <w:spacing w:after="0" w:line="240" w:lineRule="auto"/>
              <w:jc w:val="both"/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8"/>
                <w:szCs w:val="28"/>
              </w:rPr>
              <w:t>«</w:t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Рассматривание и описание игрушки (машины)»</w:t>
            </w:r>
          </w:p>
          <w:p w:rsidR="00155C22" w:rsidRPr="001E3869" w:rsidRDefault="00155C22" w:rsidP="00682711">
            <w:pPr>
              <w:shd w:val="clear" w:color="auto" w:fill="FFFFFF"/>
              <w:spacing w:after="0" w:line="240" w:lineRule="auto"/>
              <w:jc w:val="both"/>
              <w:rPr>
                <w:rStyle w:val="c5"/>
                <w:rFonts w:eastAsiaTheme="majorEastAsia"/>
                <w:color w:val="000000"/>
                <w:sz w:val="24"/>
                <w:szCs w:val="24"/>
              </w:rPr>
            </w:pPr>
          </w:p>
          <w:p w:rsidR="00155C22" w:rsidRDefault="00155C22" w:rsidP="00155C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Загадки о дорожных знаках С. Михалков «Моя улица»</w:t>
            </w:r>
          </w:p>
          <w:p w:rsidR="00682711" w:rsidRPr="00031520" w:rsidRDefault="00001417" w:rsidP="006827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869">
              <w:rPr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Домоховский</w:t>
            </w:r>
            <w:proofErr w:type="spellEnd"/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«Чудесный островок»;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Б. Житков «Светофор»;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Б. Заходер «Шофер»;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В. Веревка «Учимся переходить дорогу»;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Семерин</w:t>
            </w:r>
            <w:proofErr w:type="spellEnd"/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«Держись дорожных правил строго»;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О. Бедарев «Азбука безопасности»;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С. Волкова «Про правила дорожного движения»;</w:t>
            </w:r>
            <w:r w:rsidRPr="0003152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C607DA" w:rsidRPr="00D5444B" w:rsidRDefault="00C607DA" w:rsidP="00E73761">
            <w:pPr>
              <w:pStyle w:val="ac"/>
              <w:spacing w:before="0" w:beforeAutospacing="0" w:after="0" w:afterAutospacing="0" w:line="276" w:lineRule="auto"/>
              <w:rPr>
                <w:color w:val="010101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C607DA" w:rsidRPr="0010588E" w:rsidRDefault="00C607DA" w:rsidP="00E73761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:rsidR="00C607DA" w:rsidRPr="0010588E" w:rsidRDefault="00C607DA" w:rsidP="00E73761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607DA" w:rsidRPr="0010588E" w:rsidTr="00E73761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10588E" w:rsidRDefault="00C607DA" w:rsidP="00E7376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03" w:rsidRDefault="00001417" w:rsidP="00682711">
            <w:pPr>
              <w:pStyle w:val="ac"/>
              <w:spacing w:line="276" w:lineRule="auto"/>
              <w:rPr>
                <w:color w:val="010101"/>
              </w:rPr>
            </w:pPr>
            <w:r>
              <w:rPr>
                <w:color w:val="010101"/>
              </w:rPr>
              <w:t>А</w:t>
            </w:r>
            <w:r w:rsidR="00682711" w:rsidRPr="00682711">
              <w:rPr>
                <w:color w:val="010101"/>
              </w:rPr>
              <w:t xml:space="preserve">ппликация «Светофор </w:t>
            </w:r>
            <w:proofErr w:type="gramStart"/>
            <w:r w:rsidR="00401CE4">
              <w:rPr>
                <w:color w:val="010101"/>
              </w:rPr>
              <w:t>-</w:t>
            </w:r>
            <w:r w:rsidR="00682711" w:rsidRPr="00682711">
              <w:rPr>
                <w:color w:val="010101"/>
              </w:rPr>
              <w:t>н</w:t>
            </w:r>
            <w:proofErr w:type="gramEnd"/>
            <w:r w:rsidR="00682711" w:rsidRPr="00682711">
              <w:rPr>
                <w:color w:val="010101"/>
              </w:rPr>
              <w:t xml:space="preserve">аш друг», </w:t>
            </w:r>
          </w:p>
          <w:p w:rsidR="00682711" w:rsidRDefault="00682711" w:rsidP="00682711">
            <w:pPr>
              <w:pStyle w:val="ac"/>
              <w:spacing w:line="276" w:lineRule="auto"/>
              <w:rPr>
                <w:color w:val="010101"/>
              </w:rPr>
            </w:pPr>
            <w:r w:rsidRPr="00682711">
              <w:rPr>
                <w:color w:val="010101"/>
              </w:rPr>
              <w:t>раскраски по ПДД.</w:t>
            </w:r>
          </w:p>
          <w:p w:rsidR="00B4392F" w:rsidRDefault="00361C5F" w:rsidP="00682711">
            <w:pPr>
              <w:pStyle w:val="ac"/>
              <w:spacing w:line="276" w:lineRule="auto"/>
              <w:rPr>
                <w:color w:val="010101"/>
              </w:rPr>
            </w:pPr>
            <w:r>
              <w:rPr>
                <w:color w:val="010101"/>
              </w:rPr>
              <w:t>Лепка «</w:t>
            </w:r>
            <w:r w:rsidR="00B4392F">
              <w:rPr>
                <w:color w:val="010101"/>
              </w:rPr>
              <w:t>Пешеходный переход-зебра»</w:t>
            </w:r>
          </w:p>
          <w:p w:rsidR="00BC0703" w:rsidRPr="00166505" w:rsidRDefault="00BC0703" w:rsidP="00BC07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bCs/>
                <w:sz w:val="24"/>
                <w:szCs w:val="24"/>
              </w:rPr>
              <w:t>Пение и слушание песен</w:t>
            </w:r>
          </w:p>
          <w:p w:rsidR="00C607DA" w:rsidRPr="002419D4" w:rsidRDefault="00BC0703" w:rsidP="00031520">
            <w:pPr>
              <w:shd w:val="clear" w:color="auto" w:fill="FFFFFF"/>
              <w:spacing w:after="0" w:line="240" w:lineRule="auto"/>
              <w:rPr>
                <w:color w:val="010101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«Уроки о дороге»</w:t>
            </w:r>
            <w:r w:rsidRPr="00BA429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- подборка песен по Правилам дорожного </w:t>
            </w:r>
            <w:r w:rsidRPr="00BA429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движения.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Пластилин, доски для лепки</w:t>
            </w:r>
          </w:p>
          <w:p w:rsidR="00C607DA" w:rsidRPr="0010588E" w:rsidRDefault="00C607DA" w:rsidP="00E7376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C607DA" w:rsidRPr="0010588E" w:rsidRDefault="00C607DA" w:rsidP="00E7376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C607DA" w:rsidRPr="0010588E" w:rsidRDefault="00C607DA" w:rsidP="0003152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</w:t>
            </w: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детей</w:t>
            </w:r>
          </w:p>
        </w:tc>
      </w:tr>
      <w:tr w:rsidR="00C607DA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F4421D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lastRenderedPageBreak/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C22" w:rsidRPr="00031520" w:rsidRDefault="00401CE4" w:rsidP="00351433">
            <w:pPr>
              <w:spacing w:after="0" w:line="240" w:lineRule="auto"/>
              <w:jc w:val="both"/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031520">
              <w:rPr>
                <w:rStyle w:val="c4"/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Подвижныеигры</w:t>
            </w:r>
            <w:r w:rsidR="00001417" w:rsidRPr="00031520">
              <w:rPr>
                <w:rStyle w:val="c4"/>
                <w:rFonts w:ascii="Times New Roman" w:hAnsi="Times New Roman"/>
                <w:color w:val="000000"/>
                <w:sz w:val="24"/>
                <w:szCs w:val="24"/>
                <w:u w:val="single"/>
              </w:rPr>
              <w:t>:</w:t>
            </w:r>
            <w:r w:rsidR="00001417" w:rsidRPr="00031520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 «Воробушки и автомобиль», «Птички и автомобиль», «Цветные автомобили», «Автобусы», «Поезд»,</w:t>
            </w:r>
          </w:p>
          <w:p w:rsidR="00155C22" w:rsidRDefault="00155C22" w:rsidP="00155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«Мы шофёры»</w:t>
            </w:r>
            <w:r w:rsidRPr="001665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66505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«Красный, жёлтый, зелёный»</w:t>
            </w:r>
            <w:r>
              <w:rPr>
                <w:rFonts w:eastAsia="Times New Roman"/>
                <w:bCs/>
                <w:color w:val="000000" w:themeColor="text1"/>
              </w:rPr>
              <w:t xml:space="preserve">, </w:t>
            </w:r>
            <w:r w:rsidRPr="0016650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«Цветные автомобили» (бег в разных направлениях)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, «Топаем, хлопаем»</w:t>
            </w:r>
          </w:p>
          <w:p w:rsidR="00351433" w:rsidRPr="00155C22" w:rsidRDefault="00155C22" w:rsidP="00155C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650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Цель: познакомить с новой игрой, закрепить умение различать цвета и действовать по сигналу воспитателя</w:t>
            </w:r>
            <w:r w:rsidR="00001417" w:rsidRPr="00155C22">
              <w:rPr>
                <w:color w:val="000000"/>
                <w:sz w:val="24"/>
                <w:szCs w:val="24"/>
              </w:rPr>
              <w:br/>
            </w:r>
          </w:p>
          <w:p w:rsidR="00C607DA" w:rsidRPr="00155C22" w:rsidRDefault="00C607DA" w:rsidP="00E73761">
            <w:pPr>
              <w:pStyle w:val="ac"/>
              <w:shd w:val="clear" w:color="auto" w:fill="FFFFFF"/>
              <w:spacing w:before="0" w:beforeAutospacing="0" w:after="0" w:afterAutospacing="0" w:line="233" w:lineRule="atLeast"/>
              <w:textAlignment w:val="baseline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C607DA" w:rsidRDefault="00C607DA" w:rsidP="00722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Default="00C607DA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031520" w:rsidRDefault="00031520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Default="00C607DA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Приложение № 1</w:t>
      </w: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Наши работы.</w:t>
      </w: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Pr="00401CE4" w:rsidRDefault="00401CE4" w:rsidP="00401CE4">
      <w:pPr>
        <w:pStyle w:val="ac"/>
        <w:spacing w:line="276" w:lineRule="auto"/>
        <w:rPr>
          <w:color w:val="00B050"/>
        </w:rPr>
      </w:pPr>
      <w:r>
        <w:rPr>
          <w:b/>
          <w:bCs/>
          <w:color w:val="00B050"/>
        </w:rPr>
        <w:t xml:space="preserve"> Аппликация</w:t>
      </w:r>
      <w:proofErr w:type="gramStart"/>
      <w:r>
        <w:rPr>
          <w:b/>
          <w:bCs/>
          <w:color w:val="00B050"/>
        </w:rPr>
        <w:t>»</w:t>
      </w:r>
      <w:r w:rsidRPr="00401CE4">
        <w:rPr>
          <w:color w:val="00B050"/>
        </w:rPr>
        <w:t>«</w:t>
      </w:r>
      <w:proofErr w:type="gramEnd"/>
      <w:r w:rsidRPr="00401CE4">
        <w:rPr>
          <w:color w:val="00B050"/>
        </w:rPr>
        <w:t xml:space="preserve">Светофор -наш друг», </w:t>
      </w:r>
    </w:p>
    <w:p w:rsidR="00401CE4" w:rsidRPr="00907790" w:rsidRDefault="0023047B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349796" cy="2349796"/>
            <wp:effectExtent l="19050" t="0" r="0" b="0"/>
            <wp:docPr id="665062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62188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82" cy="23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DA" w:rsidRPr="00907790" w:rsidRDefault="00C607DA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D5444B" w:rsidRPr="002419D4" w:rsidRDefault="00401CE4" w:rsidP="002419D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Лепка« Пешеходный переход-зебра»</w:t>
      </w:r>
    </w:p>
    <w:p w:rsidR="00C607DA" w:rsidRDefault="0023047B" w:rsidP="00C607DA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967024" cy="1967024"/>
            <wp:effectExtent l="19050" t="0" r="0" b="0"/>
            <wp:docPr id="1528723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2369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62" cy="19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5F" w:rsidRPr="0010588E" w:rsidRDefault="00361C5F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Рассматривание иллюстраций </w:t>
      </w:r>
      <w:r w:rsidR="008F7ACC">
        <w:rPr>
          <w:rFonts w:ascii="Times New Roman" w:hAnsi="Times New Roman" w:cs="Times New Roman"/>
          <w:noProof/>
          <w:color w:val="00B050"/>
          <w:sz w:val="24"/>
          <w:szCs w:val="24"/>
        </w:rPr>
        <w:t>«</w: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w:t>Азбука пешехода»</w:t>
      </w:r>
    </w:p>
    <w:p w:rsidR="00C607DA" w:rsidRPr="008F7ACC" w:rsidRDefault="00361C5F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1347024" cy="1796129"/>
            <wp:effectExtent l="0" t="0" r="5715" b="0"/>
            <wp:docPr id="26299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9568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47" cy="18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520">
        <w:rPr>
          <w:noProof/>
        </w:rPr>
        <w:t xml:space="preserve">                  </w:t>
      </w:r>
      <w:r w:rsidR="008F7ACC">
        <w:rPr>
          <w:noProof/>
        </w:rPr>
        <w:drawing>
          <wp:inline distT="0" distB="0" distL="0" distR="0">
            <wp:extent cx="1756837" cy="1756837"/>
            <wp:effectExtent l="0" t="0" r="0" b="0"/>
            <wp:docPr id="473920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20084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642" cy="177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DA" w:rsidRPr="00722403" w:rsidRDefault="00C607DA" w:rsidP="00C60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403">
        <w:rPr>
          <w:rFonts w:ascii="Times New Roman" w:hAnsi="Times New Roman" w:cs="Times New Roman"/>
          <w:sz w:val="24"/>
          <w:szCs w:val="24"/>
        </w:rPr>
        <w:t> </w:t>
      </w:r>
    </w:p>
    <w:p w:rsidR="00031520" w:rsidRPr="00031520" w:rsidRDefault="00031520" w:rsidP="00031520">
      <w:pPr>
        <w:pStyle w:val="c10"/>
        <w:shd w:val="clear" w:color="auto" w:fill="FFFFFF"/>
        <w:spacing w:after="0"/>
        <w:rPr>
          <w:rStyle w:val="c0"/>
          <w:rFonts w:eastAsiaTheme="majorEastAsia"/>
          <w:b/>
          <w:bCs/>
          <w:color w:val="47D459" w:themeColor="accent3" w:themeTint="99"/>
        </w:rPr>
      </w:pPr>
      <w:r w:rsidRPr="00031520">
        <w:rPr>
          <w:rStyle w:val="c0"/>
          <w:rFonts w:eastAsiaTheme="majorEastAsia"/>
          <w:b/>
          <w:bCs/>
          <w:color w:val="47D459" w:themeColor="accent3" w:themeTint="99"/>
        </w:rPr>
        <w:lastRenderedPageBreak/>
        <w:t>Приложение№2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Беседа «мой друг- светофор</w:t>
      </w:r>
      <w:r>
        <w:rPr>
          <w:rStyle w:val="c0"/>
          <w:rFonts w:eastAsiaTheme="majorEastAsia"/>
          <w:bCs/>
        </w:rPr>
        <w:t>»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Задачи: закрепить знание о работе светофора, его сигналы. Закрепить названия цветов (красный, желтый, зеленый)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Развивать разговорную речь.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Оборудование: Зайчик, письмо, светофор, 3 кружка желтый, зелёный, красный, макет перекрёстка.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Ход занятия: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 xml:space="preserve"> Ребята! Сегодня по дороге, в парк, я встретила Зайку. У него в руках был конверт, где написана загадка. Зайка всем встречным пробовал загадку загадать, </w:t>
      </w:r>
      <w:proofErr w:type="gramStart"/>
      <w:r w:rsidRPr="00031520">
        <w:rPr>
          <w:rStyle w:val="c0"/>
          <w:rFonts w:eastAsiaTheme="majorEastAsia"/>
          <w:bCs/>
        </w:rPr>
        <w:t>но</w:t>
      </w:r>
      <w:proofErr w:type="gramEnd"/>
      <w:r w:rsidRPr="00031520">
        <w:rPr>
          <w:rStyle w:val="c0"/>
          <w:rFonts w:eastAsiaTheme="majorEastAsia"/>
          <w:bCs/>
        </w:rPr>
        <w:t xml:space="preserve"> ни кто не смог её отгадать. Я Зайку пригласила к вам в группу, сказала ему, что здесь все дети </w:t>
      </w:r>
      <w:proofErr w:type="gramStart"/>
      <w:r w:rsidRPr="00031520">
        <w:rPr>
          <w:rStyle w:val="c0"/>
          <w:rFonts w:eastAsiaTheme="majorEastAsia"/>
          <w:bCs/>
        </w:rPr>
        <w:t>умные</w:t>
      </w:r>
      <w:proofErr w:type="gramEnd"/>
      <w:r w:rsidRPr="00031520">
        <w:rPr>
          <w:rStyle w:val="c0"/>
          <w:rFonts w:eastAsiaTheme="majorEastAsia"/>
          <w:bCs/>
        </w:rPr>
        <w:t xml:space="preserve"> и они быстро отгадают эту загадку. Слушаем и отгадываем.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Он и вежливый, и строгий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Он известен на весь мир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Он на улице широкой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Самый главный командир!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ну-ка, попробуйте угадать, что же это такое?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Ребята: светофор.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(показ светофора)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молодцы вы ребята, правильно отгадали. Это светофор. А почему он главный на улице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потому что, регулирует движение.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а кто- то видел из вас настоящего светофора?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Ребята: да.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 xml:space="preserve">Воспитатель: ребята, у светофора есть 3 глазика - красный, желтый, зеленый. Они </w:t>
      </w:r>
      <w:proofErr w:type="spellStart"/>
      <w:r w:rsidRPr="00031520">
        <w:rPr>
          <w:rStyle w:val="c0"/>
          <w:rFonts w:eastAsiaTheme="majorEastAsia"/>
          <w:bCs/>
        </w:rPr>
        <w:t>поочереди</w:t>
      </w:r>
      <w:proofErr w:type="spellEnd"/>
      <w:r w:rsidRPr="00031520">
        <w:rPr>
          <w:rStyle w:val="c0"/>
          <w:rFonts w:eastAsiaTheme="majorEastAsia"/>
          <w:bCs/>
        </w:rPr>
        <w:t xml:space="preserve"> горят и указывают, что дальше делать. Светофоры нужны на улице: ведь машины едут в разные стороны, да и людям надо переходить дорогу. Для того</w:t>
      </w:r>
      <w:proofErr w:type="gramStart"/>
      <w:r w:rsidRPr="00031520">
        <w:rPr>
          <w:rStyle w:val="c0"/>
          <w:rFonts w:eastAsiaTheme="majorEastAsia"/>
          <w:bCs/>
        </w:rPr>
        <w:t>,</w:t>
      </w:r>
      <w:proofErr w:type="gramEnd"/>
      <w:r w:rsidRPr="00031520">
        <w:rPr>
          <w:rStyle w:val="c0"/>
          <w:rFonts w:eastAsiaTheme="majorEastAsia"/>
          <w:bCs/>
        </w:rPr>
        <w:t xml:space="preserve"> чтобы на дороге был порядок, устанавливают светофор, который своими огнями управляет движением, и его должны все слушаться или быть беде. Чётко работает светофор: один сигнал сменяется другим.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proofErr w:type="gramStart"/>
      <w:r w:rsidRPr="00031520">
        <w:rPr>
          <w:rStyle w:val="c0"/>
          <w:rFonts w:eastAsiaTheme="majorEastAsia"/>
          <w:bCs/>
        </w:rPr>
        <w:t>Воспитатель</w:t>
      </w:r>
      <w:proofErr w:type="gramEnd"/>
      <w:r w:rsidRPr="00031520">
        <w:rPr>
          <w:rStyle w:val="c0"/>
          <w:rFonts w:eastAsiaTheme="majorEastAsia"/>
          <w:bCs/>
        </w:rPr>
        <w:t xml:space="preserve">: а </w:t>
      </w:r>
      <w:proofErr w:type="gramStart"/>
      <w:r w:rsidRPr="00031520">
        <w:rPr>
          <w:rStyle w:val="c0"/>
          <w:rFonts w:eastAsiaTheme="majorEastAsia"/>
          <w:bCs/>
        </w:rPr>
        <w:t>какой</w:t>
      </w:r>
      <w:proofErr w:type="gramEnd"/>
      <w:r w:rsidRPr="00031520">
        <w:rPr>
          <w:rStyle w:val="c0"/>
          <w:rFonts w:eastAsiaTheme="majorEastAsia"/>
          <w:bCs/>
        </w:rPr>
        <w:t xml:space="preserve"> они формы, глазики светофора?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Ребята: круглые.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светофор нужен и пешеходам и водителям. Но для пешеходов и для водителей существуют разные светофоры</w:t>
      </w:r>
      <w:proofErr w:type="gramStart"/>
      <w:r w:rsidRPr="00031520">
        <w:rPr>
          <w:rStyle w:val="c0"/>
          <w:rFonts w:eastAsiaTheme="majorEastAsia"/>
          <w:bCs/>
        </w:rPr>
        <w:t>.</w:t>
      </w:r>
      <w:proofErr w:type="gramEnd"/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 xml:space="preserve"> : В нашем селе светофоры для пешеходов с двумя цветами – красный и зеленый. Если красный свет горит – мы стоим и ждем; если горит зеленый свет – можно переходить дорогу. А для автомобилей стоят вот такие высокие 3-х цветные светофоры. Когда горит красный цвет- все машины стоят. После красного загорится </w:t>
      </w:r>
      <w:proofErr w:type="gramStart"/>
      <w:r w:rsidRPr="00031520">
        <w:rPr>
          <w:rStyle w:val="c0"/>
          <w:rFonts w:eastAsiaTheme="majorEastAsia"/>
          <w:bCs/>
        </w:rPr>
        <w:t>желтый</w:t>
      </w:r>
      <w:proofErr w:type="gramEnd"/>
      <w:r w:rsidRPr="00031520">
        <w:rPr>
          <w:rStyle w:val="c0"/>
          <w:rFonts w:eastAsiaTheme="majorEastAsia"/>
          <w:bCs/>
        </w:rPr>
        <w:t>. Это значит, надо готовиться поехать дальше. А когда загорится зеленый цвет, то все машины трогаются с места.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Цвета загораются по - порядку. Сначала красный, потом желтый, потом зеленый.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А давайте мы с вами поиграем в игру «Светофор».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 xml:space="preserve">Вы все пешеходы. У меня есть 3 круга </w:t>
      </w:r>
      <w:proofErr w:type="gramStart"/>
      <w:r w:rsidRPr="00031520">
        <w:rPr>
          <w:rStyle w:val="c0"/>
          <w:rFonts w:eastAsiaTheme="majorEastAsia"/>
          <w:bCs/>
        </w:rPr>
        <w:t>со</w:t>
      </w:r>
      <w:proofErr w:type="gramEnd"/>
      <w:r w:rsidRPr="00031520">
        <w:rPr>
          <w:rStyle w:val="c0"/>
          <w:rFonts w:eastAsiaTheme="majorEastAsia"/>
          <w:bCs/>
        </w:rPr>
        <w:t xml:space="preserve"> цветами </w:t>
      </w:r>
      <w:proofErr w:type="spellStart"/>
      <w:r w:rsidRPr="00031520">
        <w:rPr>
          <w:rStyle w:val="c0"/>
          <w:rFonts w:eastAsiaTheme="majorEastAsia"/>
          <w:bCs/>
        </w:rPr>
        <w:t>светофора-это</w:t>
      </w:r>
      <w:proofErr w:type="spellEnd"/>
      <w:r w:rsidRPr="00031520">
        <w:rPr>
          <w:rStyle w:val="c0"/>
          <w:rFonts w:eastAsiaTheme="majorEastAsia"/>
          <w:bCs/>
        </w:rPr>
        <w:t xml:space="preserve"> глазики его. Если я поднимаю зеленый цве</w:t>
      </w:r>
      <w:proofErr w:type="gramStart"/>
      <w:r w:rsidRPr="00031520">
        <w:rPr>
          <w:rStyle w:val="c0"/>
          <w:rFonts w:eastAsiaTheme="majorEastAsia"/>
          <w:bCs/>
        </w:rPr>
        <w:t>т-</w:t>
      </w:r>
      <w:proofErr w:type="gramEnd"/>
      <w:r w:rsidRPr="00031520">
        <w:rPr>
          <w:rStyle w:val="c0"/>
          <w:rFonts w:eastAsiaTheme="majorEastAsia"/>
          <w:bCs/>
        </w:rPr>
        <w:t xml:space="preserve"> вы все двигаетесь, когда подниму желтый цвет- хлопаете, если загорится красный цвет все стоят и ничего не делают.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очень хорошо вы соблюдаете правила дорожного движения. Молодцы!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а нужен ли светофор Зайке, в лесу?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 xml:space="preserve">Ребята: не </w:t>
      </w:r>
      <w:proofErr w:type="gramStart"/>
      <w:r w:rsidRPr="00031520">
        <w:rPr>
          <w:rStyle w:val="c0"/>
          <w:rFonts w:eastAsiaTheme="majorEastAsia"/>
          <w:bCs/>
        </w:rPr>
        <w:t>нужен</w:t>
      </w:r>
      <w:proofErr w:type="gramEnd"/>
      <w:r w:rsidRPr="00031520">
        <w:rPr>
          <w:rStyle w:val="c0"/>
          <w:rFonts w:eastAsiaTheme="majorEastAsia"/>
          <w:bCs/>
        </w:rPr>
        <w:t>, там нет автомобилей.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Воспитатель: вот вам Зайка приготовила макет перекрестка. Посмотрите, все ли на месте? Чего не хватает?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lastRenderedPageBreak/>
        <w:t>Ребята: не хватает светофоров.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 xml:space="preserve"> </w:t>
      </w:r>
      <w:proofErr w:type="gramStart"/>
      <w:r w:rsidRPr="00031520">
        <w:rPr>
          <w:rStyle w:val="c0"/>
          <w:rFonts w:eastAsiaTheme="majorEastAsia"/>
          <w:bCs/>
        </w:rPr>
        <w:t>а</w:t>
      </w:r>
      <w:proofErr w:type="gramEnd"/>
      <w:r w:rsidRPr="00031520">
        <w:rPr>
          <w:rStyle w:val="c0"/>
          <w:rFonts w:eastAsiaTheme="majorEastAsia"/>
          <w:bCs/>
        </w:rPr>
        <w:t xml:space="preserve"> давайте поможем Зайке, сделать светофор. Подумайте и расположите кружочки п</w:t>
      </w:r>
      <w:proofErr w:type="gramStart"/>
      <w:r w:rsidRPr="00031520">
        <w:rPr>
          <w:rStyle w:val="c0"/>
          <w:rFonts w:eastAsiaTheme="majorEastAsia"/>
          <w:bCs/>
        </w:rPr>
        <w:t>о-</w:t>
      </w:r>
      <w:proofErr w:type="gramEnd"/>
      <w:r w:rsidRPr="00031520">
        <w:rPr>
          <w:rStyle w:val="c0"/>
          <w:rFonts w:eastAsiaTheme="majorEastAsia"/>
          <w:bCs/>
        </w:rPr>
        <w:t xml:space="preserve"> порядку, как на светофоре.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Игра «Собери светофор»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Ребята располагают кружочки на светофоре.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Хорошо все вы постарались, спасибо всем</w:t>
      </w:r>
    </w:p>
    <w:p w:rsidR="00031520" w:rsidRP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</w:rPr>
      </w:pPr>
      <w:r w:rsidRPr="00031520">
        <w:rPr>
          <w:rStyle w:val="c0"/>
          <w:rFonts w:eastAsiaTheme="majorEastAsia"/>
          <w:bCs/>
        </w:rPr>
        <w:t>Спасибо всем</w:t>
      </w:r>
    </w:p>
    <w:p w:rsidR="00031520" w:rsidRDefault="00031520" w:rsidP="00031520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/>
          <w:bCs/>
          <w:color w:val="00B0F0"/>
        </w:rPr>
      </w:pPr>
    </w:p>
    <w:p w:rsidR="00155C22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/>
          <w:bCs/>
          <w:color w:val="00B0F0"/>
        </w:rPr>
      </w:pPr>
      <w:r w:rsidRPr="00BC0703">
        <w:rPr>
          <w:rStyle w:val="c0"/>
          <w:rFonts w:eastAsiaTheme="majorEastAsia"/>
          <w:b/>
          <w:bCs/>
          <w:color w:val="00B0F0"/>
        </w:rPr>
        <w:t>Беседа по иллюстрациям</w:t>
      </w:r>
    </w:p>
    <w:p w:rsidR="00B16D34" w:rsidRPr="00535DF7" w:rsidRDefault="00E76B65" w:rsidP="00535DF7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BC0703">
        <w:rPr>
          <w:rStyle w:val="c7"/>
          <w:rFonts w:eastAsiaTheme="majorEastAsia"/>
          <w:color w:val="00B0F0"/>
        </w:rPr>
        <w:t> </w:t>
      </w:r>
      <w:r w:rsidRPr="00BC0703">
        <w:rPr>
          <w:rStyle w:val="c7"/>
          <w:rFonts w:eastAsiaTheme="majorEastAsia"/>
          <w:color w:val="000000"/>
        </w:rPr>
        <w:t>«Азбука маленького пешехода»</w:t>
      </w:r>
      <w:r w:rsidRPr="00BC0703">
        <w:rPr>
          <w:color w:val="000000"/>
        </w:rPr>
        <w:br/>
      </w:r>
      <w:r w:rsidRPr="00BC0703">
        <w:rPr>
          <w:rStyle w:val="c4"/>
          <w:color w:val="000000"/>
          <w:u w:val="single"/>
        </w:rPr>
        <w:t>Цель:</w:t>
      </w:r>
      <w:r w:rsidRPr="00BC0703">
        <w:rPr>
          <w:rStyle w:val="c7"/>
          <w:rFonts w:eastAsiaTheme="majorEastAsia"/>
          <w:color w:val="000000"/>
        </w:rPr>
        <w:t> дать детям элементарные представления о ПДД.</w:t>
      </w:r>
      <w:r w:rsidRPr="00BC0703">
        <w:rPr>
          <w:color w:val="000000"/>
        </w:rPr>
        <w:br/>
      </w:r>
      <w:r w:rsidRPr="00BC0703">
        <w:rPr>
          <w:rStyle w:val="c4"/>
          <w:color w:val="000000"/>
          <w:u w:val="single"/>
        </w:rPr>
        <w:t>Задачи</w:t>
      </w:r>
      <w:r w:rsidRPr="00BC0703">
        <w:rPr>
          <w:rStyle w:val="c5"/>
          <w:rFonts w:eastAsiaTheme="majorEastAsia"/>
          <w:color w:val="000000"/>
        </w:rPr>
        <w:t> беседы по иллюстрациям - знакомство детей с правилами дорожного движения, формирование начальных навыков безопасного поведения на дороге и на улице.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Детям была представлена презентация «Азбука безопасности» о знаках дорожного движения, о световых сигналах светофора, о правилах дорожного движения.</w:t>
      </w:r>
      <w:r w:rsidRPr="00BC0703">
        <w:rPr>
          <w:color w:val="000000"/>
        </w:rPr>
        <w:br/>
      </w: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1520" w:rsidRDefault="00031520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F4421D" w:rsidRPr="00535DF7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BC0703">
        <w:rPr>
          <w:rFonts w:ascii="Times New Roman" w:eastAsia="Times New Roman" w:hAnsi="Times New Roman" w:cs="Times New Roman"/>
          <w:color w:val="00B050"/>
          <w:sz w:val="24"/>
          <w:szCs w:val="24"/>
        </w:rPr>
        <w:t>ПРИЛОЖЕНИЕ</w:t>
      </w:r>
      <w:bookmarkStart w:id="1" w:name="_Hlk170575894"/>
      <w:r w:rsidRPr="00BC0703">
        <w:rPr>
          <w:rFonts w:ascii="Times New Roman" w:eastAsia="Times New Roman" w:hAnsi="Times New Roman" w:cs="Times New Roman"/>
          <w:color w:val="00B050"/>
          <w:sz w:val="24"/>
          <w:szCs w:val="24"/>
        </w:rPr>
        <w:t>№</w:t>
      </w:r>
      <w:bookmarkEnd w:id="1"/>
      <w:r w:rsidR="00BC0703" w:rsidRPr="00BC0703">
        <w:rPr>
          <w:rFonts w:ascii="Times New Roman" w:eastAsia="Times New Roman" w:hAnsi="Times New Roman" w:cs="Times New Roman"/>
          <w:color w:val="00B050"/>
          <w:sz w:val="24"/>
          <w:szCs w:val="24"/>
        </w:rPr>
        <w:t>3</w:t>
      </w:r>
    </w:p>
    <w:p w:rsidR="00535DF7" w:rsidRPr="00535DF7" w:rsidRDefault="00E76B65" w:rsidP="00535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031520">
        <w:rPr>
          <w:rStyle w:val="c0"/>
          <w:rFonts w:ascii="Times New Roman" w:eastAsiaTheme="majorEastAsia" w:hAnsi="Times New Roman" w:cs="Times New Roman"/>
          <w:b/>
          <w:bCs/>
          <w:color w:val="00B0F0"/>
          <w:sz w:val="24"/>
          <w:szCs w:val="24"/>
        </w:rPr>
        <w:t>Физ. минутка:</w:t>
      </w:r>
      <w:r w:rsidRPr="00031520">
        <w:rPr>
          <w:rStyle w:val="c7"/>
          <w:rFonts w:ascii="Times New Roman" w:eastAsiaTheme="majorEastAsia" w:hAnsi="Times New Roman" w:cs="Times New Roman"/>
          <w:color w:val="00B0F0"/>
          <w:sz w:val="24"/>
          <w:szCs w:val="24"/>
        </w:rPr>
        <w:t> </w:t>
      </w:r>
      <w:r w:rsidRPr="00031520">
        <w:rPr>
          <w:rStyle w:val="c0"/>
          <w:rFonts w:ascii="Times New Roman" w:eastAsiaTheme="majorEastAsia" w:hAnsi="Times New Roman" w:cs="Times New Roman"/>
          <w:b/>
          <w:bCs/>
          <w:color w:val="00B0F0"/>
          <w:sz w:val="24"/>
          <w:szCs w:val="24"/>
        </w:rPr>
        <w:t>«Зебра»</w:t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br/>
        <w:t>У асфальтовой дороги (поочередное поднимание рук - вперед, вверх, развести в стороны, опустить)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Возмущались носороги: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- Пешеходам нет пути!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Как дорогу перейти?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Мимо едут, вжик да вжик, (руки на пояс - повороты в стороны)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То такси, то грузовик,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То автобус, то маршрутка –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На дорогу выйти жутко!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Подошёл художник крот: (ходьба на месте)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- Нарисуем переход!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Чёрно-белая дорожка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От порожка до порожка.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Зебра ахнула: - Друзья! (наклоны головы в стороны)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Полосатый он, как я!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С той поры зовёт народ (наклоны головы вперед-назад)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520">
        <w:rPr>
          <w:rStyle w:val="c5"/>
          <w:rFonts w:ascii="Times New Roman" w:eastAsiaTheme="majorEastAsia" w:hAnsi="Times New Roman" w:cs="Times New Roman"/>
          <w:color w:val="000000"/>
          <w:sz w:val="24"/>
          <w:szCs w:val="24"/>
        </w:rPr>
        <w:t>«Зеброй» этот переход</w:t>
      </w:r>
      <w:r w:rsidRPr="0003152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76B65" w:rsidRPr="00BC0703" w:rsidRDefault="00E76B65" w:rsidP="00E76B65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031520" w:rsidRDefault="00031520" w:rsidP="00E76B65">
      <w:pPr>
        <w:pStyle w:val="c10"/>
        <w:shd w:val="clear" w:color="auto" w:fill="FFFFFF"/>
        <w:spacing w:before="0" w:beforeAutospacing="0" w:after="0" w:afterAutospacing="0"/>
        <w:rPr>
          <w:rStyle w:val="c0"/>
          <w:rFonts w:eastAsiaTheme="majorEastAsia"/>
          <w:b/>
          <w:bCs/>
          <w:color w:val="00B0F0"/>
        </w:rPr>
        <w:sectPr w:rsidR="00031520" w:rsidSect="00031520">
          <w:pgSz w:w="11906" w:h="16838"/>
          <w:pgMar w:top="1134" w:right="1133" w:bottom="1276" w:left="1276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E76B65" w:rsidRPr="00BC0703" w:rsidRDefault="00E76B65" w:rsidP="00E76B65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35DF7">
        <w:rPr>
          <w:rStyle w:val="c0"/>
          <w:rFonts w:eastAsiaTheme="majorEastAsia"/>
          <w:b/>
          <w:bCs/>
          <w:color w:val="00B0F0"/>
        </w:rPr>
        <w:lastRenderedPageBreak/>
        <w:t>ЗАГАДКИ</w:t>
      </w:r>
      <w:r w:rsidRPr="00535DF7">
        <w:rPr>
          <w:rStyle w:val="c5"/>
          <w:rFonts w:eastAsiaTheme="majorEastAsia"/>
          <w:color w:val="00B0F0"/>
        </w:rPr>
        <w:t>:</w:t>
      </w:r>
      <w:r w:rsidRPr="00535DF7">
        <w:rPr>
          <w:color w:val="00B0F0"/>
        </w:rPr>
        <w:br/>
      </w:r>
      <w:r w:rsidRPr="00BC0703">
        <w:rPr>
          <w:rStyle w:val="c5"/>
          <w:rFonts w:eastAsiaTheme="majorEastAsia"/>
          <w:color w:val="000000"/>
        </w:rPr>
        <w:t>Эту ленту не возьмешь</w:t>
      </w:r>
      <w:proofErr w:type="gramStart"/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И</w:t>
      </w:r>
      <w:proofErr w:type="gramEnd"/>
      <w:r w:rsidRPr="00BC0703">
        <w:rPr>
          <w:rStyle w:val="c5"/>
          <w:rFonts w:eastAsiaTheme="majorEastAsia"/>
          <w:color w:val="000000"/>
        </w:rPr>
        <w:t xml:space="preserve"> в косичку не вплетешь.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На земле она лежит,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Транспорт вдоль по ней бежит. (Дорога)</w:t>
      </w:r>
      <w:r w:rsidRPr="00BC0703">
        <w:rPr>
          <w:color w:val="000000"/>
        </w:rPr>
        <w:br/>
      </w:r>
    </w:p>
    <w:p w:rsidR="00E76B65" w:rsidRPr="00BC0703" w:rsidRDefault="00E76B65" w:rsidP="00E76B65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BC0703">
        <w:rPr>
          <w:rStyle w:val="c5"/>
          <w:rFonts w:eastAsiaTheme="majorEastAsia"/>
          <w:color w:val="000000"/>
        </w:rPr>
        <w:t>Никогда я не сплю,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На дорогу смотрю.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Подскажу, когда стоять,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Когда движенье начинать. (Светофор)</w:t>
      </w:r>
      <w:r w:rsidRPr="00BC0703">
        <w:rPr>
          <w:color w:val="000000"/>
        </w:rPr>
        <w:br/>
      </w:r>
    </w:p>
    <w:p w:rsidR="00E76B65" w:rsidRPr="00BC0703" w:rsidRDefault="00E76B65" w:rsidP="00E76B65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BC0703">
        <w:rPr>
          <w:rStyle w:val="c5"/>
          <w:rFonts w:eastAsiaTheme="majorEastAsia"/>
          <w:color w:val="000000"/>
        </w:rPr>
        <w:t>Тут машина не пойдет.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Главный здесь – пешеход.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Что друг другу не мешать,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Нужно справа путь держать. (Тротуар)</w:t>
      </w:r>
      <w:r w:rsidRPr="00BC0703">
        <w:rPr>
          <w:color w:val="000000"/>
        </w:rPr>
        <w:br/>
      </w:r>
    </w:p>
    <w:p w:rsidR="00B85874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BC0703">
        <w:rPr>
          <w:rStyle w:val="c5"/>
          <w:rFonts w:eastAsiaTheme="majorEastAsia"/>
          <w:color w:val="000000"/>
        </w:rPr>
        <w:t>Что за транспорт такой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Что везет тебя домой.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Он бежит туда-сюда,</w:t>
      </w:r>
    </w:p>
    <w:p w:rsidR="00B85874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BC0703">
        <w:rPr>
          <w:rStyle w:val="c5"/>
          <w:rFonts w:eastAsiaTheme="majorEastAsia"/>
          <w:color w:val="000000"/>
        </w:rPr>
        <w:t>Упираясь в провода. (Троллейбус)</w:t>
      </w:r>
    </w:p>
    <w:p w:rsidR="00B85874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BC0703">
        <w:rPr>
          <w:color w:val="000000"/>
        </w:rPr>
        <w:lastRenderedPageBreak/>
        <w:br/>
      </w:r>
    </w:p>
    <w:p w:rsidR="00B85874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BC0703">
        <w:rPr>
          <w:rStyle w:val="c5"/>
          <w:rFonts w:eastAsiaTheme="majorEastAsia"/>
          <w:color w:val="000000"/>
        </w:rPr>
        <w:t>Под ногами у Сережки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Полосатая дорожка.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Смело он по ней идет,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А за ним и весь народ. (Зебра)</w:t>
      </w:r>
      <w:r w:rsidRPr="00BC0703">
        <w:rPr>
          <w:color w:val="000000"/>
        </w:rPr>
        <w:br/>
      </w:r>
    </w:p>
    <w:p w:rsidR="00B85874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BC0703">
        <w:rPr>
          <w:rStyle w:val="c5"/>
          <w:rFonts w:eastAsiaTheme="majorEastAsia"/>
          <w:color w:val="000000"/>
        </w:rPr>
        <w:t>На обочинах стоят,</w:t>
      </w:r>
      <w:r w:rsidRPr="00BC0703">
        <w:rPr>
          <w:color w:val="000000"/>
        </w:rPr>
        <w:br/>
      </w:r>
      <w:proofErr w:type="gramStart"/>
      <w:r w:rsidRPr="00BC0703">
        <w:rPr>
          <w:rStyle w:val="c5"/>
          <w:rFonts w:eastAsiaTheme="majorEastAsia"/>
          <w:color w:val="000000"/>
        </w:rPr>
        <w:t>Молча с нами говорят</w:t>
      </w:r>
      <w:proofErr w:type="gramEnd"/>
      <w:r w:rsidRPr="00BC0703">
        <w:rPr>
          <w:rStyle w:val="c5"/>
          <w:rFonts w:eastAsiaTheme="majorEastAsia"/>
          <w:color w:val="000000"/>
        </w:rPr>
        <w:t>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 xml:space="preserve">Всем </w:t>
      </w:r>
      <w:proofErr w:type="gramStart"/>
      <w:r w:rsidRPr="00BC0703">
        <w:rPr>
          <w:rStyle w:val="c5"/>
          <w:rFonts w:eastAsiaTheme="majorEastAsia"/>
          <w:color w:val="000000"/>
        </w:rPr>
        <w:t>готовы</w:t>
      </w:r>
      <w:proofErr w:type="gramEnd"/>
      <w:r w:rsidRPr="00BC0703">
        <w:rPr>
          <w:rStyle w:val="c5"/>
          <w:rFonts w:eastAsiaTheme="majorEastAsia"/>
          <w:color w:val="000000"/>
        </w:rPr>
        <w:t xml:space="preserve"> помогать.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Главное – их понимать. (Дорожные знаки)</w:t>
      </w:r>
      <w:r w:rsidRPr="00BC0703">
        <w:rPr>
          <w:color w:val="000000"/>
        </w:rPr>
        <w:br/>
      </w:r>
    </w:p>
    <w:p w:rsidR="00B85874" w:rsidRDefault="00B85874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</w:p>
    <w:p w:rsidR="00BC0703" w:rsidRDefault="00E76B65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BC0703">
        <w:rPr>
          <w:rStyle w:val="c5"/>
          <w:rFonts w:eastAsiaTheme="majorEastAsia"/>
          <w:color w:val="000000"/>
        </w:rPr>
        <w:t>Две дороги долго шли</w:t>
      </w:r>
      <w:proofErr w:type="gramStart"/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И</w:t>
      </w:r>
      <w:proofErr w:type="gramEnd"/>
      <w:r w:rsidRPr="00BC0703">
        <w:rPr>
          <w:rStyle w:val="c5"/>
          <w:rFonts w:eastAsiaTheme="majorEastAsia"/>
          <w:color w:val="000000"/>
        </w:rPr>
        <w:t xml:space="preserve"> друг к дружке подошли.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Ссориться не стали,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Пересеклись и дальше побежали.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Что это за место,</w:t>
      </w:r>
      <w:r w:rsidRPr="00BC0703">
        <w:rPr>
          <w:color w:val="000000"/>
        </w:rPr>
        <w:br/>
      </w:r>
      <w:r w:rsidRPr="00BC0703">
        <w:rPr>
          <w:rStyle w:val="c5"/>
          <w:rFonts w:eastAsiaTheme="majorEastAsia"/>
          <w:color w:val="000000"/>
        </w:rPr>
        <w:t>Всем нам интересно. (Перекресток)</w:t>
      </w:r>
    </w:p>
    <w:p w:rsidR="00B85874" w:rsidRPr="00BC0703" w:rsidRDefault="00B85874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</w:p>
    <w:p w:rsidR="00031520" w:rsidRDefault="00031520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B85874" w:rsidRDefault="00B85874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  <w:sectPr w:rsidR="00B85874" w:rsidSect="00031520">
          <w:type w:val="continuous"/>
          <w:pgSz w:w="11906" w:h="16838"/>
          <w:pgMar w:top="1134" w:right="1133" w:bottom="1276" w:left="1276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BC0703" w:rsidRDefault="00BC0703" w:rsidP="00E76B65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155C22" w:rsidRDefault="00BC070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0703">
        <w:rPr>
          <w:rFonts w:ascii="Times New Roman" w:eastAsia="Times New Roman" w:hAnsi="Times New Roman" w:cs="Times New Roman"/>
          <w:b/>
          <w:bCs/>
          <w:color w:val="0B769F" w:themeColor="accent4" w:themeShade="BF"/>
          <w:sz w:val="24"/>
          <w:szCs w:val="24"/>
          <w:bdr w:val="none" w:sz="0" w:space="0" w:color="auto" w:frame="1"/>
          <w:shd w:val="clear" w:color="auto" w:fill="FFFFFF"/>
        </w:rPr>
        <w:t>Подвижная игра «Пешеходы и автомобили»</w:t>
      </w:r>
      <w:r w:rsidRPr="00BC070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C07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Правила: Дети делятся на две – группы (транспорт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пешеходы). Каждому из группы «транспорт» дают табличку с картинкой вида транспорта: велосипед, автомобиль, мотоцикл и так далее. Пешеходам даются таблички – «ребенок», «пешеход». Команда «Движение!» для тех, у кого табличка с названием вида транспорта. Команду «Тротуар!» подают для пешеходов. Дети должны четко реагировать на свою команду. По команде «Движение!» 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дети поднимают вверх таблички с картинками «автомобиль», «мотоцикл» и т. д. По команде «Тротуар!» то же проделывают пешеходы. Зазевавшиеся получают штрафные очки. Затем игру проводят во дворе на размеченной площадке (повторяют несколько раз). Далее организовывают уличное движение. Автомобили и мотоциклы должны замедлять скорость, чтобы пропустить пешеходов. Пешеходы правильно переходят улицу. Затем дети меняются ролями. Разбираются ошибки, и игра продолжается.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Легковые машины, автобусы, грузовики мы каждый день видим на улицах. И не просто видим – мы ездим в них. Когда люди едут в транспорте – они называются пассажирами. Запомните основные правила для пассажиров.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Ожидать маршрутный транспорт нужно на специально оборудованных местах остановках.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Когда ждёшь транспорт не стой на самом краю тротуара: можно оступиться и попасть под колесо.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 время движения двери трогать руками нельзя, пока их не откроет сам водитель.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Войдя, не забывай о тех, кто идёт после тебя, веди себя корректно и спокойно.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ты сидишь – уступи место человеку старше тебя.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Мальчики всегда уступают место девочкам.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кричи, разговаривая с другом, не хохочи громко, не размахивай руками, не вставай на сиденье ногами, не жуй мороженое или пирожки – ты можешь запачкать окружающих.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 время движения не вставай с места и не передвигайся по салону автобуса. Не высовывай голову или руку из окна. Проходящий мимо транспорт может задеть тебя, что вызовет серьёзную травму.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Нельзя разговаривать и отвлекать водителя во время движения.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Выйдя из автобуса, нужно дойти до пешеходного перехода и только там переходить улицу.</w:t>
      </w:r>
    </w:p>
    <w:p w:rsidR="00031520" w:rsidRDefault="00155C22" w:rsidP="00155C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BF4E14" w:themeColor="accent2" w:themeShade="BF"/>
          <w:sz w:val="24"/>
          <w:szCs w:val="24"/>
          <w:bdr w:val="none" w:sz="0" w:space="0" w:color="auto" w:frame="1"/>
          <w:shd w:val="clear" w:color="auto" w:fill="FFFFFF"/>
        </w:rPr>
      </w:pPr>
      <w:r w:rsidRPr="00155C2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«Ловкий пешеход»</w:t>
      </w:r>
      <w:r w:rsidRPr="00155C22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Цель: закрепить умение бросать мяч от груди двумя руками в мишень; закрепить знание детьми сигналов светофора; воспитывать коллективный дух.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светофор, мячик, в пяти шагах от светофора - линия броска.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Описание: пешеходы по очереди переходят перекресток. Перейти, значит, на ходу бросить мяч в зеленый глазок светофора. Попал, в красный, не пересек улицу - выбываешь из игры. Попал в желтый, получаешь право бросить мяч еще раз.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55C22" w:rsidRPr="009F5A4F" w:rsidRDefault="00155C22" w:rsidP="00155C22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9F5A4F">
        <w:rPr>
          <w:rFonts w:ascii="Times New Roman" w:eastAsia="Times New Roman" w:hAnsi="Times New Roman" w:cs="Times New Roman"/>
          <w:b/>
          <w:bCs/>
          <w:color w:val="BF4E14" w:themeColor="accent2" w:themeShade="BF"/>
          <w:sz w:val="24"/>
          <w:szCs w:val="24"/>
          <w:bdr w:val="none" w:sz="0" w:space="0" w:color="auto" w:frame="1"/>
          <w:shd w:val="clear" w:color="auto" w:fill="FFFFFF"/>
        </w:rPr>
        <w:t>«Сигналы светофора»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Цель: закрепить знания сигналов светофора.</w:t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Описание: </w:t>
      </w:r>
      <w:proofErr w:type="gramStart"/>
      <w:r w:rsidRPr="00E22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показывает сигналы светофора, дети выполняют действия: красный – стой, желтый – приготовились, зеленый - ходим, прыгаем, бегаем.</w:t>
      </w:r>
      <w:proofErr w:type="gramEnd"/>
    </w:p>
    <w:p w:rsidR="00155C22" w:rsidRPr="00A90033" w:rsidRDefault="00155C22" w:rsidP="00155C2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5C22" w:rsidRDefault="00155C22" w:rsidP="00155C22"/>
    <w:p w:rsidR="00ED15F8" w:rsidRPr="00722403" w:rsidRDefault="00BC0703">
      <w:pPr>
        <w:rPr>
          <w:sz w:val="24"/>
          <w:szCs w:val="24"/>
        </w:rPr>
      </w:pPr>
      <w:r w:rsidRPr="009F5A4F"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  <w:br/>
      </w:r>
    </w:p>
    <w:sectPr w:rsidR="00ED15F8" w:rsidRPr="00722403" w:rsidSect="00031520">
      <w:type w:val="continuous"/>
      <w:pgSz w:w="11906" w:h="16838"/>
      <w:pgMar w:top="1134" w:right="1133" w:bottom="1276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3C3"/>
    <w:multiLevelType w:val="multilevel"/>
    <w:tmpl w:val="D79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739FE"/>
    <w:multiLevelType w:val="multilevel"/>
    <w:tmpl w:val="195E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D13BA5"/>
    <w:multiLevelType w:val="multilevel"/>
    <w:tmpl w:val="E2D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360A29"/>
    <w:multiLevelType w:val="multilevel"/>
    <w:tmpl w:val="D736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6958FC"/>
    <w:multiLevelType w:val="multilevel"/>
    <w:tmpl w:val="F932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E000F"/>
    <w:multiLevelType w:val="multilevel"/>
    <w:tmpl w:val="CD10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0871BD"/>
    <w:multiLevelType w:val="multilevel"/>
    <w:tmpl w:val="835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7C1269"/>
    <w:multiLevelType w:val="multilevel"/>
    <w:tmpl w:val="0A7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03BAC"/>
    <w:multiLevelType w:val="multilevel"/>
    <w:tmpl w:val="C60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C6D64"/>
    <w:rsid w:val="00001417"/>
    <w:rsid w:val="00031520"/>
    <w:rsid w:val="000D2BA0"/>
    <w:rsid w:val="00105BA8"/>
    <w:rsid w:val="001400D9"/>
    <w:rsid w:val="00155C22"/>
    <w:rsid w:val="001E3869"/>
    <w:rsid w:val="0023047B"/>
    <w:rsid w:val="002419D4"/>
    <w:rsid w:val="002677F7"/>
    <w:rsid w:val="00280984"/>
    <w:rsid w:val="00351433"/>
    <w:rsid w:val="00361C5F"/>
    <w:rsid w:val="003E6D48"/>
    <w:rsid w:val="00401CE4"/>
    <w:rsid w:val="00417F82"/>
    <w:rsid w:val="00493D25"/>
    <w:rsid w:val="004A0529"/>
    <w:rsid w:val="004B6C23"/>
    <w:rsid w:val="00535DF7"/>
    <w:rsid w:val="00544CDD"/>
    <w:rsid w:val="00553075"/>
    <w:rsid w:val="00636596"/>
    <w:rsid w:val="00682711"/>
    <w:rsid w:val="0069678B"/>
    <w:rsid w:val="00722403"/>
    <w:rsid w:val="0078236C"/>
    <w:rsid w:val="0082257B"/>
    <w:rsid w:val="008461C6"/>
    <w:rsid w:val="008C6D64"/>
    <w:rsid w:val="008F7ACC"/>
    <w:rsid w:val="0090263A"/>
    <w:rsid w:val="009F7F84"/>
    <w:rsid w:val="00A12A26"/>
    <w:rsid w:val="00A506D5"/>
    <w:rsid w:val="00A908F6"/>
    <w:rsid w:val="00AE382A"/>
    <w:rsid w:val="00B16D34"/>
    <w:rsid w:val="00B4392F"/>
    <w:rsid w:val="00B85874"/>
    <w:rsid w:val="00BC0703"/>
    <w:rsid w:val="00C24BEF"/>
    <w:rsid w:val="00C4072E"/>
    <w:rsid w:val="00C607DA"/>
    <w:rsid w:val="00CF10A6"/>
    <w:rsid w:val="00D5444B"/>
    <w:rsid w:val="00DA10A5"/>
    <w:rsid w:val="00E458FC"/>
    <w:rsid w:val="00E73936"/>
    <w:rsid w:val="00E76B65"/>
    <w:rsid w:val="00EC4AB9"/>
    <w:rsid w:val="00ED15F8"/>
    <w:rsid w:val="00F24389"/>
    <w:rsid w:val="00F4421D"/>
    <w:rsid w:val="00F73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DA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6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6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6D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6D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6D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6D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6D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6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6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6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6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6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6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6D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6D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6D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6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6D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6D6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607DA"/>
  </w:style>
  <w:style w:type="character" w:customStyle="1" w:styleId="c2">
    <w:name w:val="c2"/>
    <w:basedOn w:val="a0"/>
    <w:rsid w:val="00C607DA"/>
  </w:style>
  <w:style w:type="table" w:styleId="ad">
    <w:name w:val="Table Grid"/>
    <w:basedOn w:val="a1"/>
    <w:uiPriority w:val="39"/>
    <w:rsid w:val="00C607DA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07DA"/>
    <w:rPr>
      <w:b/>
      <w:bCs/>
    </w:rPr>
  </w:style>
  <w:style w:type="paragraph" w:customStyle="1" w:styleId="c24">
    <w:name w:val="c24"/>
    <w:basedOn w:val="a"/>
    <w:rsid w:val="003E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3E6D48"/>
  </w:style>
  <w:style w:type="character" w:customStyle="1" w:styleId="c0">
    <w:name w:val="c0"/>
    <w:basedOn w:val="a0"/>
    <w:rsid w:val="00AE382A"/>
  </w:style>
  <w:style w:type="paragraph" w:customStyle="1" w:styleId="c1">
    <w:name w:val="c1"/>
    <w:basedOn w:val="a"/>
    <w:rsid w:val="00AE3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82711"/>
  </w:style>
  <w:style w:type="paragraph" w:customStyle="1" w:styleId="c10">
    <w:name w:val="c10"/>
    <w:basedOn w:val="a"/>
    <w:rsid w:val="006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01417"/>
  </w:style>
  <w:style w:type="character" w:customStyle="1" w:styleId="c7">
    <w:name w:val="c7"/>
    <w:basedOn w:val="a0"/>
    <w:rsid w:val="00001417"/>
  </w:style>
  <w:style w:type="paragraph" w:customStyle="1" w:styleId="c32">
    <w:name w:val="c32"/>
    <w:basedOn w:val="a"/>
    <w:rsid w:val="00822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3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31520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D7A62-9152-4E95-AEA2-3DAB1B022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</dc:creator>
  <cp:keywords/>
  <dc:description/>
  <cp:lastModifiedBy>Windows User</cp:lastModifiedBy>
  <cp:revision>23</cp:revision>
  <dcterms:created xsi:type="dcterms:W3CDTF">2024-06-09T05:38:00Z</dcterms:created>
  <dcterms:modified xsi:type="dcterms:W3CDTF">2024-09-23T14:15:00Z</dcterms:modified>
</cp:coreProperties>
</file>