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77880711"/>
    <w:bookmarkEnd w:id="1"/>
    <w:p w:rsidR="003E5035" w:rsidRDefault="00D8721E" w:rsidP="003E5035">
      <w:r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8pt;height:728.25pt" o:ole="">
            <v:imagedata r:id="rId5" o:title=""/>
          </v:shape>
          <o:OLEObject Type="Embed" ProgID="Word.Document.12" ShapeID="_x0000_i1031" DrawAspect="Content" ObjectID="_1777880911" r:id="rId6"/>
        </w:object>
      </w:r>
      <w:bookmarkEnd w:id="0"/>
    </w:p>
    <w:p w:rsidR="00EF0BA4" w:rsidRPr="003E5035" w:rsidRDefault="00EF0BA4" w:rsidP="003E5035">
      <w:r w:rsidRPr="000C5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Проект:</w:t>
      </w:r>
      <w:r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6676E" w:rsidRPr="000C56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</w:t>
      </w:r>
      <w:r w:rsidR="003E5035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Знакомим детей с музеями»</w:t>
      </w:r>
    </w:p>
    <w:p w:rsidR="00EF0BA4" w:rsidRPr="000C56CC" w:rsidRDefault="00EF0BA4" w:rsidP="00EF0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 проекта:</w:t>
      </w:r>
      <w:r w:rsidR="00A827A6" w:rsidRPr="000C5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56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информационно-творческий</w:t>
      </w:r>
      <w:r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познавательный.   </w:t>
      </w:r>
    </w:p>
    <w:p w:rsidR="00EF0BA4" w:rsidRPr="00570215" w:rsidRDefault="00EF0BA4" w:rsidP="00EF0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  (</w:t>
      </w:r>
      <w:proofErr w:type="gramEnd"/>
      <w:r w:rsidR="002F2258"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7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280"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>15.04-19.04.</w:t>
      </w:r>
      <w:r w:rsidR="002F2258"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76E"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0C56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0E0C" w:rsidRPr="000C56CC" w:rsidRDefault="00310E0C" w:rsidP="00887E88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887E88">
        <w:rPr>
          <w:b/>
          <w:color w:val="111111"/>
          <w:bdr w:val="none" w:sz="0" w:space="0" w:color="auto" w:frame="1"/>
        </w:rPr>
        <w:t>Проблема</w:t>
      </w:r>
      <w:r w:rsidRPr="00887E88">
        <w:rPr>
          <w:b/>
          <w:color w:val="111111"/>
        </w:rPr>
        <w:t>:</w:t>
      </w:r>
      <w:r w:rsidRPr="000C56CC">
        <w:rPr>
          <w:color w:val="111111"/>
        </w:rPr>
        <w:t xml:space="preserve"> Дети не задумываются о том, что </w:t>
      </w:r>
      <w:r w:rsidRPr="00887E88">
        <w:rPr>
          <w:rStyle w:val="a5"/>
          <w:b w:val="0"/>
          <w:color w:val="111111"/>
          <w:bdr w:val="none" w:sz="0" w:space="0" w:color="auto" w:frame="1"/>
        </w:rPr>
        <w:t>город</w:t>
      </w:r>
      <w:r w:rsidRPr="00887E88">
        <w:rPr>
          <w:b/>
          <w:color w:val="111111"/>
        </w:rPr>
        <w:t>,</w:t>
      </w:r>
      <w:r w:rsidRPr="000C56CC">
        <w:rPr>
          <w:color w:val="111111"/>
        </w:rPr>
        <w:t xml:space="preserve"> в котором они живут – это их малая родина. Не знают ничего об его истории, достопримечательностях, о </w:t>
      </w:r>
      <w:r w:rsidRPr="000C56CC">
        <w:rPr>
          <w:rStyle w:val="a5"/>
          <w:b w:val="0"/>
          <w:color w:val="111111"/>
          <w:bdr w:val="none" w:sz="0" w:space="0" w:color="auto" w:frame="1"/>
        </w:rPr>
        <w:t>музеях</w:t>
      </w:r>
      <w:r w:rsidRPr="000C56CC">
        <w:rPr>
          <w:rStyle w:val="a5"/>
          <w:color w:val="111111"/>
          <w:bdr w:val="none" w:sz="0" w:space="0" w:color="auto" w:frame="1"/>
        </w:rPr>
        <w:t xml:space="preserve"> </w:t>
      </w:r>
      <w:r w:rsidRPr="000C56CC">
        <w:rPr>
          <w:rStyle w:val="a5"/>
          <w:b w:val="0"/>
          <w:color w:val="111111"/>
          <w:bdr w:val="none" w:sz="0" w:space="0" w:color="auto" w:frame="1"/>
        </w:rPr>
        <w:t>города</w:t>
      </w:r>
      <w:r w:rsidRPr="000C56CC">
        <w:rPr>
          <w:b/>
          <w:color w:val="111111"/>
        </w:rPr>
        <w:t>,</w:t>
      </w:r>
      <w:r w:rsidRPr="000C56CC">
        <w:rPr>
          <w:color w:val="111111"/>
        </w:rPr>
        <w:t xml:space="preserve"> которые как нельзя лучше раскрывают быт и историю нашего народа.</w:t>
      </w:r>
    </w:p>
    <w:p w:rsidR="0053025D" w:rsidRPr="000C56CC" w:rsidRDefault="00EF0BA4" w:rsidP="00887E88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0C56CC">
        <w:rPr>
          <w:b/>
          <w:bCs/>
        </w:rPr>
        <w:t xml:space="preserve">Актуальность проекта: </w:t>
      </w:r>
      <w:r w:rsidR="002F2258" w:rsidRPr="000C56CC">
        <w:rPr>
          <w:color w:val="000000"/>
        </w:rPr>
        <w:t xml:space="preserve"> </w:t>
      </w:r>
      <w:r w:rsidR="0053025D" w:rsidRPr="000C56CC">
        <w:rPr>
          <w:color w:val="111111"/>
        </w:rPr>
        <w:t>Большое значение для познавательного, социально-личностного и нравственного развития </w:t>
      </w:r>
      <w:r w:rsidR="0053025D" w:rsidRPr="000C56CC">
        <w:rPr>
          <w:rStyle w:val="a5"/>
          <w:b w:val="0"/>
          <w:color w:val="111111"/>
          <w:bdr w:val="none" w:sz="0" w:space="0" w:color="auto" w:frame="1"/>
        </w:rPr>
        <w:t>детей дошкольного возраста имеет знакомство с музеями</w:t>
      </w:r>
      <w:r w:rsidR="0053025D" w:rsidRPr="000C56CC">
        <w:rPr>
          <w:b/>
          <w:color w:val="111111"/>
        </w:rPr>
        <w:t> </w:t>
      </w:r>
      <w:r w:rsidR="0053025D" w:rsidRPr="000C56CC">
        <w:rPr>
          <w:color w:val="111111"/>
        </w:rPr>
        <w:t>и историей нашего родного </w:t>
      </w:r>
      <w:r w:rsidR="0053025D" w:rsidRPr="000C56CC">
        <w:rPr>
          <w:rStyle w:val="a5"/>
          <w:b w:val="0"/>
          <w:color w:val="111111"/>
          <w:bdr w:val="none" w:sz="0" w:space="0" w:color="auto" w:frame="1"/>
        </w:rPr>
        <w:t>города</w:t>
      </w:r>
      <w:r w:rsidR="0053025D" w:rsidRPr="000C56CC">
        <w:rPr>
          <w:b/>
          <w:color w:val="111111"/>
        </w:rPr>
        <w:t xml:space="preserve">, </w:t>
      </w:r>
      <w:r w:rsidR="0053025D" w:rsidRPr="000C56CC">
        <w:rPr>
          <w:color w:val="111111"/>
        </w:rPr>
        <w:t>его достопримечательностями.</w:t>
      </w:r>
    </w:p>
    <w:p w:rsidR="0053025D" w:rsidRPr="000C56CC" w:rsidRDefault="0053025D" w:rsidP="0053025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56CC">
        <w:rPr>
          <w:color w:val="111111"/>
        </w:rPr>
        <w:t>Родители имеют недостаточно знаний о своем </w:t>
      </w:r>
      <w:r w:rsidRPr="000C56CC">
        <w:rPr>
          <w:rStyle w:val="a5"/>
          <w:b w:val="0"/>
          <w:color w:val="111111"/>
          <w:bdr w:val="none" w:sz="0" w:space="0" w:color="auto" w:frame="1"/>
        </w:rPr>
        <w:t>городе</w:t>
      </w:r>
      <w:r w:rsidRPr="000C56CC">
        <w:rPr>
          <w:b/>
          <w:color w:val="111111"/>
        </w:rPr>
        <w:t>, о </w:t>
      </w:r>
      <w:r w:rsidRPr="000C56CC">
        <w:rPr>
          <w:rStyle w:val="a5"/>
          <w:b w:val="0"/>
          <w:color w:val="111111"/>
          <w:bdr w:val="none" w:sz="0" w:space="0" w:color="auto" w:frame="1"/>
        </w:rPr>
        <w:t>музеях</w:t>
      </w:r>
      <w:r w:rsidRPr="000C56CC">
        <w:rPr>
          <w:b/>
          <w:color w:val="111111"/>
        </w:rPr>
        <w:t>,</w:t>
      </w:r>
      <w:r w:rsidRPr="000C56CC">
        <w:rPr>
          <w:color w:val="111111"/>
        </w:rPr>
        <w:t xml:space="preserve"> не уделяют внимание данной проблеме, считая ее неважной, зачастую родителям проще сводить ребенка в кино, развлекательный центр</w:t>
      </w:r>
      <w:r w:rsidR="00887E88">
        <w:rPr>
          <w:color w:val="111111"/>
        </w:rPr>
        <w:t xml:space="preserve">, </w:t>
      </w:r>
      <w:r w:rsidRPr="000C56CC">
        <w:rPr>
          <w:color w:val="111111"/>
        </w:rPr>
        <w:t xml:space="preserve"> нежели в </w:t>
      </w:r>
      <w:r w:rsidRPr="000C56CC">
        <w:rPr>
          <w:rStyle w:val="a5"/>
          <w:b w:val="0"/>
          <w:color w:val="111111"/>
          <w:bdr w:val="none" w:sz="0" w:space="0" w:color="auto" w:frame="1"/>
        </w:rPr>
        <w:t>музей</w:t>
      </w:r>
      <w:r w:rsidRPr="000C56CC">
        <w:rPr>
          <w:b/>
          <w:color w:val="111111"/>
        </w:rPr>
        <w:t>,</w:t>
      </w:r>
      <w:r w:rsidRPr="000C56CC">
        <w:rPr>
          <w:color w:val="111111"/>
        </w:rPr>
        <w:t xml:space="preserve"> дети не владеют достаточной информацией о </w:t>
      </w:r>
      <w:r w:rsidRPr="000C56CC">
        <w:rPr>
          <w:rStyle w:val="a5"/>
          <w:b w:val="0"/>
          <w:color w:val="111111"/>
          <w:bdr w:val="none" w:sz="0" w:space="0" w:color="auto" w:frame="1"/>
        </w:rPr>
        <w:t>музеях города</w:t>
      </w:r>
      <w:r w:rsidRPr="000C56CC">
        <w:rPr>
          <w:b/>
          <w:color w:val="111111"/>
        </w:rPr>
        <w:t>.</w:t>
      </w:r>
      <w:r w:rsidRPr="000C56CC">
        <w:rPr>
          <w:color w:val="111111"/>
        </w:rPr>
        <w:t xml:space="preserve"> Не имея достаточного количества знаний, трудно сформировать уважительное отношение к малой Родине.</w:t>
      </w:r>
    </w:p>
    <w:p w:rsidR="00727280" w:rsidRPr="000C56CC" w:rsidRDefault="004D0357" w:rsidP="004D0357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C56CC">
        <w:rPr>
          <w:rStyle w:val="c1"/>
          <w:color w:val="000000"/>
        </w:rPr>
        <w:t xml:space="preserve"> </w:t>
      </w:r>
    </w:p>
    <w:p w:rsidR="0053025D" w:rsidRPr="000C56CC" w:rsidRDefault="00EF0BA4" w:rsidP="0053025D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0C56CC">
        <w:rPr>
          <w:b/>
          <w:bCs/>
          <w:color w:val="000000"/>
        </w:rPr>
        <w:t>Цель проекта:</w:t>
      </w:r>
      <w:r w:rsidR="00C01F2C" w:rsidRPr="000C56CC">
        <w:rPr>
          <w:color w:val="000000"/>
        </w:rPr>
        <w:t xml:space="preserve"> </w:t>
      </w:r>
      <w:r w:rsidR="004D0357" w:rsidRPr="000C56CC">
        <w:rPr>
          <w:rStyle w:val="c1"/>
          <w:color w:val="000000"/>
        </w:rPr>
        <w:t xml:space="preserve"> </w:t>
      </w:r>
      <w:r w:rsidR="0053025D" w:rsidRPr="000C56CC">
        <w:rPr>
          <w:color w:val="111111"/>
        </w:rPr>
        <w:t>Осуществление комплексного подхода к воспитанию в духе патриотизма, приобщение </w:t>
      </w:r>
      <w:r w:rsidR="0053025D" w:rsidRPr="000C56CC">
        <w:rPr>
          <w:rStyle w:val="a5"/>
          <w:b w:val="0"/>
          <w:color w:val="111111"/>
          <w:bdr w:val="none" w:sz="0" w:space="0" w:color="auto" w:frame="1"/>
        </w:rPr>
        <w:t>дошкольников</w:t>
      </w:r>
      <w:r w:rsidR="0053025D" w:rsidRPr="000C56CC">
        <w:rPr>
          <w:color w:val="111111"/>
        </w:rPr>
        <w:t> к истории и культуре родного </w:t>
      </w:r>
      <w:r w:rsidR="0053025D" w:rsidRPr="000C56CC">
        <w:rPr>
          <w:rStyle w:val="a5"/>
          <w:b w:val="0"/>
          <w:color w:val="111111"/>
          <w:bdr w:val="none" w:sz="0" w:space="0" w:color="auto" w:frame="1"/>
        </w:rPr>
        <w:t>города</w:t>
      </w:r>
      <w:r w:rsidR="0053025D" w:rsidRPr="000C56CC">
        <w:rPr>
          <w:b/>
          <w:color w:val="111111"/>
        </w:rPr>
        <w:t>, </w:t>
      </w:r>
      <w:r w:rsidR="0053025D" w:rsidRPr="000C56CC">
        <w:rPr>
          <w:rStyle w:val="a5"/>
          <w:b w:val="0"/>
          <w:color w:val="111111"/>
          <w:bdr w:val="none" w:sz="0" w:space="0" w:color="auto" w:frame="1"/>
        </w:rPr>
        <w:t>музеям города</w:t>
      </w:r>
      <w:r w:rsidR="0053025D" w:rsidRPr="000C56CC">
        <w:rPr>
          <w:b/>
          <w:color w:val="111111"/>
        </w:rPr>
        <w:t>,</w:t>
      </w:r>
      <w:r w:rsidR="0053025D" w:rsidRPr="000C56CC">
        <w:rPr>
          <w:color w:val="111111"/>
        </w:rPr>
        <w:t xml:space="preserve"> воспитание любви и привязанности к родному краю.</w:t>
      </w:r>
    </w:p>
    <w:p w:rsidR="0053025D" w:rsidRPr="000C56CC" w:rsidRDefault="0053025D" w:rsidP="0053025D">
      <w:pPr>
        <w:pStyle w:val="a4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0C56CC">
        <w:rPr>
          <w:b/>
          <w:color w:val="111111"/>
          <w:bdr w:val="none" w:sz="0" w:space="0" w:color="auto" w:frame="1"/>
        </w:rPr>
        <w:t>Задачи</w:t>
      </w:r>
      <w:r w:rsidRPr="000C56CC">
        <w:rPr>
          <w:b/>
          <w:color w:val="111111"/>
        </w:rPr>
        <w:t>:</w:t>
      </w:r>
      <w:r w:rsidRPr="000C56CC">
        <w:rPr>
          <w:color w:val="111111"/>
        </w:rPr>
        <w:t xml:space="preserve"> - Развивать интерес </w:t>
      </w:r>
      <w:r w:rsidRPr="000C56CC">
        <w:rPr>
          <w:rStyle w:val="a5"/>
          <w:b w:val="0"/>
          <w:color w:val="111111"/>
          <w:bdr w:val="none" w:sz="0" w:space="0" w:color="auto" w:frame="1"/>
        </w:rPr>
        <w:t>детей</w:t>
      </w:r>
      <w:r w:rsidRPr="000C56CC">
        <w:rPr>
          <w:color w:val="111111"/>
        </w:rPr>
        <w:t> к истории малой родины, к истории формирования и становления </w:t>
      </w:r>
      <w:r w:rsidRPr="000C56CC">
        <w:rPr>
          <w:rStyle w:val="a5"/>
          <w:b w:val="0"/>
          <w:color w:val="111111"/>
          <w:bdr w:val="none" w:sz="0" w:space="0" w:color="auto" w:frame="1"/>
        </w:rPr>
        <w:t>музеев в городе до современности</w:t>
      </w:r>
      <w:r w:rsidRPr="000C56CC">
        <w:rPr>
          <w:b/>
          <w:color w:val="111111"/>
        </w:rPr>
        <w:t>;</w:t>
      </w:r>
    </w:p>
    <w:p w:rsidR="0053025D" w:rsidRPr="000C56CC" w:rsidRDefault="0053025D" w:rsidP="0053025D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0C56CC">
        <w:rPr>
          <w:color w:val="111111"/>
        </w:rPr>
        <w:t>- Дать знания о значимости </w:t>
      </w:r>
      <w:r w:rsidRPr="000C56CC">
        <w:rPr>
          <w:rStyle w:val="a5"/>
          <w:b w:val="0"/>
          <w:color w:val="111111"/>
          <w:bdr w:val="none" w:sz="0" w:space="0" w:color="auto" w:frame="1"/>
        </w:rPr>
        <w:t>музеев в городе</w:t>
      </w:r>
      <w:r w:rsidRPr="000C56CC">
        <w:rPr>
          <w:b/>
          <w:color w:val="111111"/>
        </w:rPr>
        <w:t>;</w:t>
      </w:r>
    </w:p>
    <w:p w:rsidR="0053025D" w:rsidRPr="000C56CC" w:rsidRDefault="0053025D" w:rsidP="0053025D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0C56CC">
        <w:rPr>
          <w:color w:val="111111"/>
        </w:rPr>
        <w:t>- Познакомить </w:t>
      </w:r>
      <w:r w:rsidRPr="000C56CC">
        <w:rPr>
          <w:rStyle w:val="a5"/>
          <w:b w:val="0"/>
          <w:color w:val="111111"/>
          <w:bdr w:val="none" w:sz="0" w:space="0" w:color="auto" w:frame="1"/>
        </w:rPr>
        <w:t>детей с разнообразием музеев</w:t>
      </w:r>
      <w:r w:rsidRPr="000C56CC">
        <w:rPr>
          <w:b/>
          <w:color w:val="111111"/>
        </w:rPr>
        <w:t>;</w:t>
      </w:r>
    </w:p>
    <w:p w:rsidR="0053025D" w:rsidRPr="000C56CC" w:rsidRDefault="0053025D" w:rsidP="0053025D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0C56CC">
        <w:rPr>
          <w:color w:val="111111"/>
        </w:rPr>
        <w:t>- Вызвать желание посещать </w:t>
      </w:r>
      <w:r w:rsidRPr="000C56CC">
        <w:rPr>
          <w:rStyle w:val="a5"/>
          <w:b w:val="0"/>
          <w:color w:val="111111"/>
          <w:bdr w:val="none" w:sz="0" w:space="0" w:color="auto" w:frame="1"/>
        </w:rPr>
        <w:t>музеи</w:t>
      </w:r>
      <w:r w:rsidRPr="000C56CC">
        <w:rPr>
          <w:b/>
          <w:color w:val="111111"/>
        </w:rPr>
        <w:t>,</w:t>
      </w:r>
      <w:r w:rsidRPr="000C56CC">
        <w:rPr>
          <w:color w:val="111111"/>
        </w:rPr>
        <w:t xml:space="preserve"> узнавать новое и интересное;                                              - Воспитывать дух патриотизма, чувство уважения к малой родине, гордости за страну.</w:t>
      </w:r>
    </w:p>
    <w:p w:rsidR="00274850" w:rsidRPr="000C56CC" w:rsidRDefault="00310E0C" w:rsidP="00310E0C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0C56CC">
        <w:rPr>
          <w:color w:val="111111"/>
        </w:rPr>
        <w:t>-Развивать и обогащать речь </w:t>
      </w:r>
      <w:r w:rsidRPr="000C56CC">
        <w:rPr>
          <w:rStyle w:val="a5"/>
          <w:b w:val="0"/>
          <w:color w:val="111111"/>
          <w:bdr w:val="none" w:sz="0" w:space="0" w:color="auto" w:frame="1"/>
        </w:rPr>
        <w:t>дошкольников</w:t>
      </w:r>
      <w:r w:rsidRPr="000C56CC">
        <w:rPr>
          <w:b/>
          <w:color w:val="111111"/>
        </w:rPr>
        <w:t>,</w:t>
      </w:r>
      <w:r w:rsidRPr="000C56CC">
        <w:rPr>
          <w:color w:val="111111"/>
        </w:rPr>
        <w:t xml:space="preserve"> их эрудицию и интеллект;                                 -</w:t>
      </w:r>
      <w:r w:rsidR="00DE7647">
        <w:rPr>
          <w:color w:val="111111"/>
        </w:rPr>
        <w:t xml:space="preserve"> </w:t>
      </w:r>
      <w:r w:rsidRPr="000C56CC">
        <w:rPr>
          <w:color w:val="111111"/>
        </w:rPr>
        <w:t>Развивать способности в восприятии и анализе литературных произведений по данной теме.</w:t>
      </w:r>
      <w:r w:rsidR="004D0357" w:rsidRPr="000C56CC">
        <w:rPr>
          <w:rStyle w:val="c1"/>
          <w:color w:val="000000"/>
        </w:rPr>
        <w:t xml:space="preserve"> </w:t>
      </w:r>
    </w:p>
    <w:p w:rsidR="00BE7F22" w:rsidRPr="00570215" w:rsidRDefault="00EF0BA4" w:rsidP="003C74DF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0C56CC">
        <w:rPr>
          <w:b/>
          <w:bCs/>
        </w:rPr>
        <w:t xml:space="preserve">Ожидаемые результаты: </w:t>
      </w:r>
      <w:r w:rsidR="00BE7F22" w:rsidRPr="000C56CC">
        <w:rPr>
          <w:color w:val="111111"/>
        </w:rPr>
        <w:t>- Обогащенные и систематизированные знания </w:t>
      </w:r>
      <w:r w:rsidR="00BE7F22" w:rsidRPr="003C74DF">
        <w:rPr>
          <w:rStyle w:val="a5"/>
          <w:b w:val="0"/>
          <w:color w:val="111111"/>
          <w:bdr w:val="none" w:sz="0" w:space="0" w:color="auto" w:frame="1"/>
        </w:rPr>
        <w:t>детей о городе</w:t>
      </w:r>
      <w:r w:rsidR="00BE7F22" w:rsidRPr="003C74DF">
        <w:rPr>
          <w:b/>
          <w:color w:val="111111"/>
        </w:rPr>
        <w:t>,</w:t>
      </w:r>
      <w:r w:rsidR="00BE7F22" w:rsidRPr="000C56CC">
        <w:rPr>
          <w:color w:val="111111"/>
        </w:rPr>
        <w:t xml:space="preserve"> </w:t>
      </w:r>
      <w:r w:rsidR="00BE7F22" w:rsidRPr="003C74DF">
        <w:rPr>
          <w:b/>
          <w:color w:val="111111"/>
        </w:rPr>
        <w:t>о </w:t>
      </w:r>
      <w:r w:rsidR="00BE7F22" w:rsidRPr="003C74DF">
        <w:rPr>
          <w:rStyle w:val="a5"/>
          <w:b w:val="0"/>
          <w:color w:val="111111"/>
          <w:bdr w:val="none" w:sz="0" w:space="0" w:color="auto" w:frame="1"/>
        </w:rPr>
        <w:t>музеях Улан-Удэ</w:t>
      </w:r>
      <w:r w:rsidR="00BE7F22" w:rsidRPr="003C74DF">
        <w:rPr>
          <w:b/>
          <w:color w:val="111111"/>
        </w:rPr>
        <w:t>.</w:t>
      </w:r>
      <w:r w:rsidR="00BE7F22" w:rsidRPr="000C56CC">
        <w:rPr>
          <w:color w:val="111111"/>
        </w:rPr>
        <w:t xml:space="preserve"> Сформирован устойчивый интерес к изучению данной проблемы.</w:t>
      </w:r>
    </w:p>
    <w:p w:rsidR="00BE7F22" w:rsidRPr="000C56CC" w:rsidRDefault="00BE7F22" w:rsidP="00BE7F2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56CC">
        <w:rPr>
          <w:color w:val="111111"/>
        </w:rPr>
        <w:t>- Реализация </w:t>
      </w:r>
      <w:r w:rsidRPr="003C74DF">
        <w:rPr>
          <w:rStyle w:val="a5"/>
          <w:b w:val="0"/>
          <w:color w:val="111111"/>
          <w:bdr w:val="none" w:sz="0" w:space="0" w:color="auto" w:frame="1"/>
        </w:rPr>
        <w:t>проекта</w:t>
      </w:r>
      <w:r w:rsidRPr="003C74DF">
        <w:rPr>
          <w:b/>
          <w:color w:val="111111"/>
        </w:rPr>
        <w:t> </w:t>
      </w:r>
      <w:r w:rsidRPr="000C56CC">
        <w:rPr>
          <w:color w:val="111111"/>
        </w:rPr>
        <w:t>позволит повысить детскую, родительскую и педагогическую компетентность в вопросах истории, культуры </w:t>
      </w:r>
      <w:r w:rsidRPr="003C74DF">
        <w:rPr>
          <w:rStyle w:val="a5"/>
          <w:b w:val="0"/>
          <w:color w:val="111111"/>
          <w:bdr w:val="none" w:sz="0" w:space="0" w:color="auto" w:frame="1"/>
        </w:rPr>
        <w:t>города Улан-Удэ</w:t>
      </w:r>
      <w:r w:rsidRPr="003C74DF">
        <w:rPr>
          <w:b/>
          <w:color w:val="111111"/>
        </w:rPr>
        <w:t>,</w:t>
      </w:r>
      <w:r w:rsidRPr="000C56CC">
        <w:rPr>
          <w:color w:val="111111"/>
        </w:rPr>
        <w:t xml:space="preserve"> поможет сформировать заботливое отношение к </w:t>
      </w:r>
      <w:r w:rsidRPr="003C74DF">
        <w:rPr>
          <w:rStyle w:val="a5"/>
          <w:b w:val="0"/>
          <w:color w:val="111111"/>
          <w:bdr w:val="none" w:sz="0" w:space="0" w:color="auto" w:frame="1"/>
        </w:rPr>
        <w:t>музеям родного города.</w:t>
      </w:r>
    </w:p>
    <w:p w:rsidR="00805D5F" w:rsidRPr="00BE7F22" w:rsidRDefault="0053025D" w:rsidP="0053025D">
      <w:pPr>
        <w:shd w:val="clear" w:color="auto" w:fill="FFFFFF"/>
        <w:spacing w:before="24"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F2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3F02" w:rsidRPr="00321A9D" w:rsidRDefault="00003F02" w:rsidP="00003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BA4" w:rsidRPr="00003F02" w:rsidRDefault="00EF0BA4" w:rsidP="00003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9762" w:type="dxa"/>
        <w:tblLayout w:type="fixed"/>
        <w:tblLook w:val="04A0" w:firstRow="1" w:lastRow="0" w:firstColumn="1" w:lastColumn="0" w:noHBand="0" w:noVBand="1"/>
      </w:tblPr>
      <w:tblGrid>
        <w:gridCol w:w="2093"/>
        <w:gridCol w:w="5571"/>
        <w:gridCol w:w="14"/>
        <w:gridCol w:w="2084"/>
      </w:tblGrid>
      <w:tr w:rsidR="00EF0BA4" w:rsidRPr="00A45182" w:rsidTr="00A45182">
        <w:trPr>
          <w:trHeight w:val="677"/>
        </w:trPr>
        <w:tc>
          <w:tcPr>
            <w:tcW w:w="2093" w:type="dxa"/>
            <w:hideMark/>
          </w:tcPr>
          <w:p w:rsidR="00EF0BA4" w:rsidRPr="00A45182" w:rsidRDefault="00EF0BA4" w:rsidP="00BE1F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области.</w:t>
            </w:r>
          </w:p>
        </w:tc>
        <w:tc>
          <w:tcPr>
            <w:tcW w:w="5571" w:type="dxa"/>
            <w:hideMark/>
          </w:tcPr>
          <w:p w:rsidR="00EF0BA4" w:rsidRPr="00A45182" w:rsidRDefault="00EF0BA4" w:rsidP="00BE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детской деятельности.</w:t>
            </w:r>
          </w:p>
        </w:tc>
        <w:tc>
          <w:tcPr>
            <w:tcW w:w="2098" w:type="dxa"/>
            <w:gridSpan w:val="2"/>
          </w:tcPr>
          <w:p w:rsidR="00EF0BA4" w:rsidRPr="00A45182" w:rsidRDefault="00EF0BA4" w:rsidP="00BE1F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451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РППС</w:t>
            </w:r>
          </w:p>
        </w:tc>
      </w:tr>
      <w:tr w:rsidR="00EF0BA4" w:rsidRPr="00FE29D6" w:rsidTr="00A45182">
        <w:trPr>
          <w:trHeight w:val="1715"/>
        </w:trPr>
        <w:tc>
          <w:tcPr>
            <w:tcW w:w="2093" w:type="dxa"/>
            <w:hideMark/>
          </w:tcPr>
          <w:p w:rsidR="00EF0BA4" w:rsidRPr="00FE29D6" w:rsidRDefault="00EF0BA4" w:rsidP="00E01A9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5571" w:type="dxa"/>
            <w:hideMark/>
          </w:tcPr>
          <w:p w:rsidR="000C56CC" w:rsidRDefault="00A45182" w:rsidP="0053025D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0B081F">
              <w:rPr>
                <w:rStyle w:val="c1"/>
                <w:color w:val="000000"/>
              </w:rPr>
              <w:t>Рассматривание иллюстраций книг</w:t>
            </w:r>
            <w:r w:rsidR="000B081F" w:rsidRPr="000B081F">
              <w:rPr>
                <w:rStyle w:val="c1"/>
                <w:color w:val="000000"/>
              </w:rPr>
              <w:t>, картин.</w:t>
            </w:r>
            <w:r w:rsidRPr="000B081F">
              <w:rPr>
                <w:rStyle w:val="c1"/>
                <w:color w:val="000000"/>
              </w:rPr>
              <w:t xml:space="preserve"> </w:t>
            </w:r>
          </w:p>
          <w:p w:rsidR="000C56CC" w:rsidRPr="000C56CC" w:rsidRDefault="000C56CC" w:rsidP="000C56C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0C56CC">
              <w:rPr>
                <w:iCs/>
                <w:color w:val="111111"/>
                <w:bdr w:val="none" w:sz="0" w:space="0" w:color="auto" w:frame="1"/>
              </w:rPr>
              <w:t>Беседа «Что мы знаем о </w:t>
            </w:r>
            <w:r w:rsidRPr="000C56CC">
              <w:rPr>
                <w:rStyle w:val="a5"/>
                <w:b w:val="0"/>
                <w:iCs/>
                <w:color w:val="111111"/>
                <w:bdr w:val="none" w:sz="0" w:space="0" w:color="auto" w:frame="1"/>
              </w:rPr>
              <w:t>музеях города</w:t>
            </w:r>
            <w:r w:rsidRPr="000C56CC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BE7F22" w:rsidRPr="000C56CC" w:rsidRDefault="0053025D" w:rsidP="000C56CC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56CC">
              <w:rPr>
                <w:rStyle w:val="c1"/>
                <w:color w:val="000000"/>
              </w:rPr>
              <w:t xml:space="preserve"> </w:t>
            </w:r>
            <w:r w:rsidR="00BE7F22" w:rsidRPr="000C56CC">
              <w:rPr>
                <w:color w:val="111111"/>
              </w:rPr>
              <w:t>Прослушивание песен о родном </w:t>
            </w:r>
            <w:r w:rsidR="00BE7F22" w:rsidRPr="000C56CC">
              <w:rPr>
                <w:rStyle w:val="a5"/>
                <w:b w:val="0"/>
                <w:color w:val="111111"/>
                <w:bdr w:val="none" w:sz="0" w:space="0" w:color="auto" w:frame="1"/>
              </w:rPr>
              <w:t>городе</w:t>
            </w:r>
            <w:r w:rsidR="00BE7F22" w:rsidRPr="000C56CC">
              <w:rPr>
                <w:b/>
                <w:color w:val="111111"/>
              </w:rPr>
              <w:t>,</w:t>
            </w:r>
            <w:r w:rsidR="00BE7F22" w:rsidRPr="000C56CC">
              <w:rPr>
                <w:color w:val="111111"/>
              </w:rPr>
              <w:t xml:space="preserve"> чтение </w:t>
            </w:r>
            <w:r w:rsidR="00BE7F22" w:rsidRPr="000B081F">
              <w:rPr>
                <w:color w:val="111111"/>
              </w:rPr>
              <w:t>стихов</w:t>
            </w:r>
            <w:r w:rsidR="000B081F" w:rsidRPr="000B081F">
              <w:rPr>
                <w:color w:val="111111"/>
              </w:rPr>
              <w:t>.</w:t>
            </w:r>
          </w:p>
          <w:p w:rsidR="00163C66" w:rsidRPr="000B081F" w:rsidRDefault="00163C66" w:rsidP="00163C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«Правила поведения в музее», </w:t>
            </w:r>
          </w:p>
          <w:p w:rsidR="00163C66" w:rsidRPr="000B081F" w:rsidRDefault="00163C66" w:rsidP="00163C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С/р </w:t>
            </w:r>
            <w:proofErr w:type="gramStart"/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 «</w:t>
            </w:r>
            <w:proofErr w:type="gramEnd"/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– экскурсовод; </w:t>
            </w:r>
          </w:p>
          <w:p w:rsidR="00BE7F22" w:rsidRPr="000B081F" w:rsidRDefault="00163C66" w:rsidP="000B08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 «Узнай по описанию», «Что лишнее?».</w:t>
            </w:r>
          </w:p>
        </w:tc>
        <w:tc>
          <w:tcPr>
            <w:tcW w:w="2098" w:type="dxa"/>
            <w:gridSpan w:val="2"/>
          </w:tcPr>
          <w:p w:rsidR="00EF0BA4" w:rsidRPr="00FE29D6" w:rsidRDefault="00EF0BA4" w:rsidP="00BE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 ил-</w:t>
            </w:r>
            <w:proofErr w:type="spellStart"/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 </w:t>
            </w:r>
          </w:p>
          <w:p w:rsidR="00EF0BA4" w:rsidRPr="00FE29D6" w:rsidRDefault="00EF0BA4" w:rsidP="00BE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  играм.</w:t>
            </w:r>
          </w:p>
        </w:tc>
      </w:tr>
      <w:tr w:rsidR="00EF0BA4" w:rsidRPr="00FE29D6" w:rsidTr="00A45182">
        <w:trPr>
          <w:trHeight w:val="415"/>
        </w:trPr>
        <w:tc>
          <w:tcPr>
            <w:tcW w:w="2093" w:type="dxa"/>
            <w:hideMark/>
          </w:tcPr>
          <w:p w:rsidR="00EF0BA4" w:rsidRPr="00FE29D6" w:rsidRDefault="00EF0BA4" w:rsidP="00BE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5571" w:type="dxa"/>
            <w:hideMark/>
          </w:tcPr>
          <w:p w:rsidR="000927BB" w:rsidRPr="000B081F" w:rsidRDefault="00BE7F22" w:rsidP="00BE7F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«Что такое музей?», «Какие бывают музеи?», «Кто работает в музее?», «Откуда появляются экспонаты?»; просмотр презентаций </w:t>
            </w:r>
            <w:r w:rsid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теме; виртуальные экскурсии по музеям</w:t>
            </w:r>
            <w:r w:rsidR="00163C66"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Улан-Удэ</w:t>
            </w:r>
            <w:r w:rsid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  <w:gridSpan w:val="2"/>
          </w:tcPr>
          <w:p w:rsidR="00EF0BA4" w:rsidRPr="000B081F" w:rsidRDefault="00EF0BA4" w:rsidP="00BE1FC4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иллюстрации, книги, фотографии, презентации,</w:t>
            </w:r>
          </w:p>
          <w:p w:rsidR="00EF0BA4" w:rsidRPr="000B081F" w:rsidRDefault="00EF0BA4" w:rsidP="007F05E0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д/и.</w:t>
            </w:r>
          </w:p>
        </w:tc>
      </w:tr>
      <w:tr w:rsidR="00EF0BA4" w:rsidRPr="00FE29D6" w:rsidTr="00A45182">
        <w:trPr>
          <w:trHeight w:val="556"/>
        </w:trPr>
        <w:tc>
          <w:tcPr>
            <w:tcW w:w="2093" w:type="dxa"/>
            <w:hideMark/>
          </w:tcPr>
          <w:p w:rsidR="00EF0BA4" w:rsidRPr="00FE29D6" w:rsidRDefault="005D5F6D" w:rsidP="00BE1F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3B30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571" w:type="dxa"/>
            <w:hideMark/>
          </w:tcPr>
          <w:p w:rsidR="00163C66" w:rsidRPr="000B081F" w:rsidRDefault="002F2258" w:rsidP="00163C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3C66"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рассказывание «Мой поход в музеи нашего города», «Что мне больше всего понравилось в музее».</w:t>
            </w:r>
          </w:p>
          <w:p w:rsidR="00815DFB" w:rsidRPr="00B338C3" w:rsidRDefault="000927BB" w:rsidP="00B338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мини-музеев ДОУ  «Золотая Хохлома», «Музей истории игрушки. Матрешки»,  «Хлеб -всему голову», «Планета кошек» и т.д.</w:t>
            </w:r>
          </w:p>
        </w:tc>
        <w:tc>
          <w:tcPr>
            <w:tcW w:w="2098" w:type="dxa"/>
            <w:gridSpan w:val="2"/>
          </w:tcPr>
          <w:p w:rsidR="00EF0BA4" w:rsidRPr="000B081F" w:rsidRDefault="00EF0BA4" w:rsidP="00BE1F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картины по теме,</w:t>
            </w:r>
          </w:p>
          <w:p w:rsidR="00EF0BA4" w:rsidRPr="000B081F" w:rsidRDefault="00EF0BA4" w:rsidP="00BE1F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литература. </w:t>
            </w:r>
          </w:p>
        </w:tc>
      </w:tr>
      <w:tr w:rsidR="00EF0BA4" w:rsidRPr="00FE29D6" w:rsidTr="00A45182">
        <w:trPr>
          <w:trHeight w:val="1178"/>
        </w:trPr>
        <w:tc>
          <w:tcPr>
            <w:tcW w:w="2093" w:type="dxa"/>
            <w:hideMark/>
          </w:tcPr>
          <w:p w:rsidR="00EF0BA4" w:rsidRPr="00FE29D6" w:rsidRDefault="00EF0BA4" w:rsidP="00BE1F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585" w:type="dxa"/>
            <w:gridSpan w:val="2"/>
            <w:hideMark/>
          </w:tcPr>
          <w:p w:rsidR="00163C66" w:rsidRPr="000B081F" w:rsidRDefault="00163C66" w:rsidP="00163C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 из серии «Третьяковская галере</w:t>
            </w:r>
            <w:r w:rsidR="000927BB"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я», «Этнографический </w:t>
            </w: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музей».</w:t>
            </w:r>
          </w:p>
          <w:p w:rsidR="00163C66" w:rsidRPr="000B081F" w:rsidRDefault="00163C66" w:rsidP="00163C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</w:t>
            </w:r>
            <w:r w:rsidR="000927BB"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«В Этнографическом музее»;</w:t>
            </w: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27BB"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6EA8" w:rsidRPr="00B338C3" w:rsidRDefault="000927BB" w:rsidP="00B338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«Экспонаты музея»</w:t>
            </w:r>
          </w:p>
        </w:tc>
        <w:tc>
          <w:tcPr>
            <w:tcW w:w="2084" w:type="dxa"/>
          </w:tcPr>
          <w:p w:rsidR="00EF0BA4" w:rsidRPr="00FE29D6" w:rsidRDefault="00EF0BA4" w:rsidP="00BE1F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 клей,     карандаши,  ножницы,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пластилин.</w:t>
            </w:r>
          </w:p>
        </w:tc>
      </w:tr>
      <w:tr w:rsidR="00EF0BA4" w:rsidRPr="00FE29D6" w:rsidTr="00A45182">
        <w:trPr>
          <w:trHeight w:val="881"/>
        </w:trPr>
        <w:tc>
          <w:tcPr>
            <w:tcW w:w="2093" w:type="dxa"/>
            <w:hideMark/>
          </w:tcPr>
          <w:p w:rsidR="00EF0BA4" w:rsidRPr="00FE29D6" w:rsidRDefault="00EF0BA4" w:rsidP="00BE1FC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Физическое развитие    </w:t>
            </w:r>
          </w:p>
        </w:tc>
        <w:tc>
          <w:tcPr>
            <w:tcW w:w="5585" w:type="dxa"/>
            <w:gridSpan w:val="2"/>
            <w:hideMark/>
          </w:tcPr>
          <w:p w:rsidR="001B1F4D" w:rsidRPr="000B081F" w:rsidRDefault="0053025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1F4D"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="001B1F4D"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="001B1F4D"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1F4D" w:rsidRPr="000B081F" w:rsidRDefault="001B1F4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в музее интересно, (повороты туловища)</w:t>
            </w:r>
          </w:p>
          <w:p w:rsidR="001B1F4D" w:rsidRPr="000B081F" w:rsidRDefault="001B1F4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увидим – неизвестно (Посмотреть в бинокль, поднять плечи)</w:t>
            </w:r>
          </w:p>
          <w:p w:rsidR="001B1F4D" w:rsidRPr="000B081F" w:rsidRDefault="001B1F4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Станем все мы изучать (правую руку вытянуть вперед)</w:t>
            </w:r>
          </w:p>
          <w:p w:rsidR="001B1F4D" w:rsidRPr="000B081F" w:rsidRDefault="001B1F4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все запоминать. (руки вверх)</w:t>
            </w:r>
          </w:p>
          <w:p w:rsidR="001B1F4D" w:rsidRPr="000B081F" w:rsidRDefault="001B1F4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Вдоль по залам, все вперед (ходьба)</w:t>
            </w:r>
          </w:p>
          <w:p w:rsidR="001B1F4D" w:rsidRPr="000B081F" w:rsidRDefault="001B1F4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Поведет экскурсовод.</w:t>
            </w:r>
          </w:p>
          <w:p w:rsidR="001B1F4D" w:rsidRPr="000B081F" w:rsidRDefault="001B1F4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Экспонаты нам покажет (показ правой рукой)</w:t>
            </w:r>
          </w:p>
          <w:p w:rsidR="00EF0BA4" w:rsidRPr="000B081F" w:rsidRDefault="001B1F4D" w:rsidP="001B1F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детально все расскажет.</w:t>
            </w:r>
          </w:p>
        </w:tc>
        <w:tc>
          <w:tcPr>
            <w:tcW w:w="2084" w:type="dxa"/>
          </w:tcPr>
          <w:p w:rsidR="00EF0BA4" w:rsidRPr="00FE29D6" w:rsidRDefault="00EF0BA4" w:rsidP="00BE1FC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для подвижных  игр            </w:t>
            </w:r>
          </w:p>
        </w:tc>
      </w:tr>
    </w:tbl>
    <w:p w:rsidR="00AF31C3" w:rsidRDefault="00AF31C3" w:rsidP="00C01F2C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</w:rPr>
      </w:pPr>
    </w:p>
    <w:p w:rsidR="005C7AB9" w:rsidRPr="005C7AB9" w:rsidRDefault="00DE7647" w:rsidP="005C7AB9">
      <w:pPr>
        <w:pStyle w:val="c9"/>
        <w:shd w:val="clear" w:color="auto" w:fill="FFFFFF"/>
        <w:spacing w:before="0" w:beforeAutospacing="0" w:after="0" w:afterAutospacing="0"/>
        <w:ind w:hanging="72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 </w:t>
      </w:r>
      <w:r w:rsidR="005C7AB9" w:rsidRPr="005C7AB9">
        <w:rPr>
          <w:rStyle w:val="c1"/>
          <w:color w:val="000000"/>
        </w:rPr>
        <w:t xml:space="preserve"> </w:t>
      </w:r>
    </w:p>
    <w:p w:rsidR="00183F25" w:rsidRPr="005C7AB9" w:rsidRDefault="00612EE9" w:rsidP="00976EA8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</w:t>
      </w:r>
    </w:p>
    <w:p w:rsidR="00183F25" w:rsidRPr="005C7AB9" w:rsidRDefault="00183F25" w:rsidP="00976EA8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183F25" w:rsidRDefault="00183F25" w:rsidP="00976EA8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183F25" w:rsidRDefault="00183F25" w:rsidP="00976EA8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9467FD" w:rsidRPr="003B3018" w:rsidRDefault="009467FD" w:rsidP="003B301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F05E0" w:rsidRDefault="007F05E0" w:rsidP="007F05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4D2" w:rsidRDefault="005154D2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647" w:rsidRDefault="00DE7647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647" w:rsidRDefault="00DE7647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647" w:rsidRDefault="00DE7647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647" w:rsidRDefault="00DE7647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F25" w:rsidRPr="004D2068" w:rsidRDefault="00183F25" w:rsidP="007F0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570215" w:rsidRDefault="005154D2" w:rsidP="00570215">
      <w:pPr>
        <w:pStyle w:val="a4"/>
        <w:rPr>
          <w:b/>
          <w:noProof/>
        </w:rPr>
      </w:pPr>
      <w:r>
        <w:t xml:space="preserve">    </w:t>
      </w:r>
      <w:r>
        <w:rPr>
          <w:noProof/>
        </w:rPr>
        <w:drawing>
          <wp:inline distT="0" distB="0" distL="0" distR="0">
            <wp:extent cx="2156114" cy="1478478"/>
            <wp:effectExtent l="19050" t="0" r="0" b="0"/>
            <wp:docPr id="9" name="Рисунок 9" descr="C:\Users\gombo\OneDrive\Изображения\Screenshot_20240521-220427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mbo\OneDrive\Изображения\Screenshot_20240521-220427_Vib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4742" b="34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73" cy="148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721931" cy="1454728"/>
            <wp:effectExtent l="19050" t="0" r="0" b="0"/>
            <wp:docPr id="10" name="Рисунок 10" descr="C:\Users\gombo\OneDrive\Изображения\Screenshot_20240521-220404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ombo\OneDrive\Изображения\Screenshot_20240521-220404_Vib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5510" r="-8453" b="3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931" cy="145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2EA6">
        <w:rPr>
          <w:b/>
          <w:noProof/>
        </w:rPr>
        <w:t xml:space="preserve"> </w:t>
      </w:r>
    </w:p>
    <w:p w:rsidR="00570215" w:rsidRDefault="00570215" w:rsidP="00570215">
      <w:pPr>
        <w:pStyle w:val="a4"/>
        <w:rPr>
          <w:b/>
          <w:noProof/>
        </w:rPr>
      </w:pPr>
      <w:r>
        <w:rPr>
          <w:noProof/>
        </w:rPr>
        <w:t>Лепка «Экспонаты в музее»</w:t>
      </w:r>
      <w:r w:rsidR="00DF2EA6">
        <w:rPr>
          <w:b/>
          <w:noProof/>
        </w:rPr>
        <w:t xml:space="preserve">  </w:t>
      </w:r>
    </w:p>
    <w:p w:rsidR="00570215" w:rsidRDefault="00DF2EA6" w:rsidP="00570215">
      <w:pPr>
        <w:pStyle w:val="a4"/>
        <w:rPr>
          <w:b/>
          <w:noProof/>
        </w:rPr>
      </w:pPr>
      <w:r>
        <w:rPr>
          <w:b/>
          <w:noProof/>
        </w:rPr>
        <w:t xml:space="preserve">  </w:t>
      </w:r>
      <w:r w:rsidR="00570215">
        <w:rPr>
          <w:b/>
          <w:noProof/>
        </w:rPr>
        <w:drawing>
          <wp:inline distT="0" distB="0" distL="0" distR="0">
            <wp:extent cx="1449368" cy="2289115"/>
            <wp:effectExtent l="438150" t="0" r="417532" b="0"/>
            <wp:docPr id="1" name="Рисунок 11" descr="C:\Users\gombo\OneDrive\Изображения\Screenshot_20240521-21574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ombo\OneDrive\Изображения\Screenshot_20240521-215746_Galle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734" b="1608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52417" cy="229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215" w:rsidRPr="00570215">
        <w:rPr>
          <w:noProof/>
        </w:rPr>
        <w:t xml:space="preserve"> </w:t>
      </w:r>
      <w:r w:rsidR="00570215" w:rsidRPr="00FB00C8">
        <w:rPr>
          <w:noProof/>
        </w:rPr>
        <w:t>Рисование «В этнографическом му</w:t>
      </w:r>
      <w:r w:rsidRPr="00FB00C8">
        <w:rPr>
          <w:noProof/>
        </w:rPr>
        <w:t>зее»</w:t>
      </w:r>
      <w:r>
        <w:rPr>
          <w:b/>
          <w:noProof/>
        </w:rPr>
        <w:t xml:space="preserve">       </w:t>
      </w:r>
    </w:p>
    <w:p w:rsidR="00570215" w:rsidRDefault="00DF2EA6" w:rsidP="00570215">
      <w:pPr>
        <w:pStyle w:val="a4"/>
        <w:rPr>
          <w:b/>
          <w:noProof/>
        </w:rPr>
      </w:pPr>
      <w:r>
        <w:rPr>
          <w:b/>
          <w:noProof/>
        </w:rPr>
        <w:t xml:space="preserve"> </w:t>
      </w:r>
      <w:r>
        <w:rPr>
          <w:noProof/>
        </w:rPr>
        <w:drawing>
          <wp:inline distT="0" distB="0" distL="0" distR="0">
            <wp:extent cx="2667000" cy="1506935"/>
            <wp:effectExtent l="19050" t="0" r="0" b="0"/>
            <wp:docPr id="13" name="Рисунок 13" descr="C:\Users\gombo\OneDrive\Изображения\Screenshot_20240521-21572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ombo\OneDrive\Изображения\Screenshot_20240521-215729_Galler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7209" b="3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752" cy="150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37BF">
        <w:rPr>
          <w:b/>
          <w:noProof/>
        </w:rPr>
        <w:t xml:space="preserve">  </w:t>
      </w:r>
    </w:p>
    <w:p w:rsidR="00FB00C8" w:rsidRDefault="000C37BF" w:rsidP="00570215">
      <w:pPr>
        <w:pStyle w:val="a4"/>
        <w:rPr>
          <w:noProof/>
        </w:rPr>
      </w:pPr>
      <w:r w:rsidRPr="00FB00C8">
        <w:rPr>
          <w:noProof/>
        </w:rPr>
        <w:t xml:space="preserve">Просмотр презентации </w:t>
      </w:r>
      <w:r w:rsidR="00FB00C8" w:rsidRPr="00FB00C8">
        <w:rPr>
          <w:noProof/>
        </w:rPr>
        <w:t>«Мир музеев г.Улан-Удэ</w:t>
      </w:r>
    </w:p>
    <w:p w:rsidR="00405AEA" w:rsidRDefault="00FB00C8" w:rsidP="00405AEA">
      <w:pPr>
        <w:pStyle w:val="a4"/>
        <w:shd w:val="clear" w:color="auto" w:fill="FFFFFF"/>
        <w:spacing w:before="0" w:beforeAutospacing="0" w:after="0" w:afterAutospacing="0" w:line="480" w:lineRule="auto"/>
        <w:ind w:firstLine="360"/>
        <w:jc w:val="both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noProof/>
          <w:color w:val="111111"/>
          <w:sz w:val="22"/>
          <w:szCs w:val="22"/>
        </w:rPr>
        <w:lastRenderedPageBreak/>
        <w:drawing>
          <wp:inline distT="0" distB="0" distL="0" distR="0">
            <wp:extent cx="1179368" cy="2052916"/>
            <wp:effectExtent l="19050" t="0" r="1732" b="0"/>
            <wp:docPr id="14" name="Рисунок 14" descr="C:\Users\gombo\OneDrive\Изображения\Screenshot_20240521-21582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ombo\OneDrive\Изображения\Screenshot_20240521-215824_Galler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2727" b="8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368" cy="205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2"/>
          <w:szCs w:val="22"/>
        </w:rPr>
        <w:t xml:space="preserve">   </w:t>
      </w:r>
      <w:r>
        <w:rPr>
          <w:color w:val="111111"/>
        </w:rPr>
        <w:t>М</w:t>
      </w:r>
      <w:r w:rsidRPr="00FB00C8">
        <w:rPr>
          <w:color w:val="111111"/>
        </w:rPr>
        <w:t>ини-музеи</w:t>
      </w:r>
      <w:r>
        <w:rPr>
          <w:color w:val="111111"/>
        </w:rPr>
        <w:t xml:space="preserve"> «Чудеса из дерева»</w:t>
      </w:r>
    </w:p>
    <w:p w:rsidR="00E11E14" w:rsidRPr="00405AEA" w:rsidRDefault="00E11E14" w:rsidP="00405AEA">
      <w:pPr>
        <w:pStyle w:val="a4"/>
        <w:shd w:val="clear" w:color="auto" w:fill="FFFFFF"/>
        <w:spacing w:before="0" w:beforeAutospacing="0" w:after="0" w:afterAutospacing="0" w:line="480" w:lineRule="auto"/>
        <w:ind w:firstLine="360"/>
        <w:jc w:val="right"/>
        <w:rPr>
          <w:rStyle w:val="a5"/>
          <w:rFonts w:ascii="Arial" w:hAnsi="Arial" w:cs="Arial"/>
          <w:b w:val="0"/>
          <w:bCs w:val="0"/>
          <w:color w:val="111111"/>
          <w:sz w:val="22"/>
          <w:szCs w:val="22"/>
        </w:rPr>
      </w:pPr>
      <w:r w:rsidRPr="003C74DF">
        <w:rPr>
          <w:rStyle w:val="a5"/>
          <w:b w:val="0"/>
          <w:color w:val="111111"/>
          <w:bdr w:val="none" w:sz="0" w:space="0" w:color="auto" w:frame="1"/>
        </w:rPr>
        <w:t>Приложение 2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  <w:r w:rsidR="0057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633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 «Что такое музей».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детей к посещению музея.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Углубить и систематизировать знания детей о культуре поведения в общественных местах, в том числе в музее.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с тем, что такое музей и какие виды музеев бывают.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у детей художественное восприятие произведений искусства.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беседы: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нужны музеи?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знанья нам давать,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Посещая их, мы будем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 все на свете знать: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Быт, религия, искусство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история Земли,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Открываются музеи,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узнать мы все могли.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Сегодня, ребята, мы поговорим с вами об очень интересном месте.</w:t>
      </w:r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музее.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такое музей? (Ответы детей).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люди создают музеи (Ответы детей).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заглянем в музей и узнаем о нем побольше. (показ картинок)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предметы, которые хранятся в музее? (ответы детей).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называют человека, который рассказывает нам об экспонатах, проводит экскурсию по музею? (Ответы детей).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людей, которые приходят в музей, чтобы познакомится с его экспонатами? (Ответы детей).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 бывают разных видов. В зависимости от того, какие экспонаты в них хранятся. Бывают музеи исторические, технические, литературные, художественные, краеведческие.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угадаем, в какой музей мы попали по тем экспонатам, которые в нем хранятся. Показ картинок.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 экспонаты попадают в музей? (Предположения детей).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люди, которые отыскивают ценности, спрятанные в земле. Их профессия называется археолог. А еще экспонаты в музеи дарят люди.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называют дарители.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экспонаты попадают в музей, мы узнали. А все ли предметы могут стать экспонатами музея? (Предположения детей).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экспонат от простого предмета?</w:t>
      </w:r>
    </w:p>
    <w:p w:rsidR="006332B8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(Музейные экспонаты – это не просто предметы, а предметы, дошедшие до нас из другого времени и представляющие собой какую-то ценность).</w:t>
      </w:r>
    </w:p>
    <w:p w:rsidR="001B1F4D" w:rsidRPr="006332B8" w:rsidRDefault="001B1F4D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городе есть музеи. В нашем городе, тоже есть. Мы с вами тоже посетим музей нашего города.</w:t>
      </w:r>
    </w:p>
    <w:p w:rsidR="001B1F4D" w:rsidRPr="006332B8" w:rsidRDefault="003C39B5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музей Природы</w:t>
      </w:r>
      <w:r w:rsidR="001B1F4D"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1F4D" w:rsidRPr="006332B8" w:rsidRDefault="003C39B5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Национальный</w:t>
      </w:r>
      <w:r w:rsidR="001B1F4D"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1F4D" w:rsidRPr="006332B8" w:rsidRDefault="003C39B5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музей истории города,</w:t>
      </w:r>
    </w:p>
    <w:p w:rsidR="001B1F4D" w:rsidRPr="006332B8" w:rsidRDefault="003C39B5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Галерея Искусств народов,</w:t>
      </w:r>
    </w:p>
    <w:p w:rsidR="001B1F4D" w:rsidRPr="006332B8" w:rsidRDefault="003C39B5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Этнографический,</w:t>
      </w:r>
    </w:p>
    <w:p w:rsidR="001B1F4D" w:rsidRPr="006332B8" w:rsidRDefault="003C39B5" w:rsidP="001B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Геологический ,</w:t>
      </w:r>
      <w:proofErr w:type="gramEnd"/>
    </w:p>
    <w:p w:rsidR="001B1F4D" w:rsidRPr="006332B8" w:rsidRDefault="001B1F4D" w:rsidP="006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они для нас </w:t>
      </w:r>
      <w:proofErr w:type="spellStart"/>
      <w:proofErr w:type="gramStart"/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важны,Все</w:t>
      </w:r>
      <w:proofErr w:type="spellEnd"/>
      <w:proofErr w:type="gramEnd"/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для нас нужны!</w:t>
      </w:r>
      <w:r w:rsidR="006332B8"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вместе с детьми подводит итог </w:t>
      </w:r>
      <w:proofErr w:type="gramStart"/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беседы:</w:t>
      </w:r>
      <w:r w:rsidR="006332B8"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6332B8"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6332B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 о чем мы с вами сегодня говорили? Какие виды музеев вы знаете?</w:t>
      </w:r>
    </w:p>
    <w:p w:rsidR="00EF0BA4" w:rsidRDefault="00EF0BA4" w:rsidP="004A54FA">
      <w:pPr>
        <w:pStyle w:val="a4"/>
        <w:shd w:val="clear" w:color="auto" w:fill="FFFFFF"/>
        <w:spacing w:before="180" w:beforeAutospacing="0" w:after="180" w:afterAutospacing="0"/>
        <w:jc w:val="right"/>
        <w:rPr>
          <w:color w:val="000000"/>
        </w:rPr>
      </w:pPr>
      <w:r>
        <w:rPr>
          <w:color w:val="000000"/>
        </w:rPr>
        <w:t>Приложение 3</w:t>
      </w:r>
    </w:p>
    <w:p w:rsidR="004A54FA" w:rsidRPr="004A54FA" w:rsidRDefault="00CB3EC7" w:rsidP="004A54FA">
      <w:pPr>
        <w:shd w:val="clear" w:color="auto" w:fill="FFFFFF"/>
        <w:spacing w:after="0" w:line="240" w:lineRule="auto"/>
        <w:ind w:left="624" w:hanging="488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rebuchet MS" w:eastAsia="Times New Roman" w:hAnsi="Trebuchet MS" w:cs="Calibri"/>
          <w:b/>
          <w:bCs/>
          <w:color w:val="000000"/>
          <w:sz w:val="37"/>
          <w:szCs w:val="37"/>
          <w:lang w:eastAsia="ru-RU"/>
        </w:rPr>
        <w:t xml:space="preserve"> </w:t>
      </w:r>
    </w:p>
    <w:p w:rsidR="004A54FA" w:rsidRDefault="004A54FA" w:rsidP="004A5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FEB" w:rsidRPr="008B1CD6" w:rsidRDefault="009F3FEB" w:rsidP="009F3F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Консультация для родителей «Идём в музей»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Идём в музей!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Пройдет и сто, и двести лет,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триста лет пройдет,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каждый снимок и портрет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Любую вещь, любой предмет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сохранит народ.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(С. Михалков)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Владимир Набоков признавался, что однажды зимой, в пору первой любви, он вместе с возлюбленной исходил абсолютно все музеи Санкт-</w:t>
      </w:r>
      <w:proofErr w:type="gramStart"/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Петербурга :</w:t>
      </w:r>
      <w:proofErr w:type="gramEnd"/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знаменитых и традиционных до никому неизвестных.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дошкольного возраста – самые благодарные посетители музеев. Им уже все интересно, они с нетерпением ожидают похода в музей.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не стоит откладывать поход с ребёнком в музей до школьных времен.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Зачем на самом деле нужно ходить в музеи?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Расширение наших представлений о мире, об искусстве, об истории. 80% информации человек получает посредством зрения.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Формирование ценностного отношения к культурному наследию и привитие вкуса к общению с музейными ценностями. Уже с малых лет стоит приучать детей к почтительному отношению к истории и культуре.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Приобщение к правила музейного этикета (Опрятность костюма и, по возможности, нарядность. Не нужно бегать, громко разговаривать - эти правила поведения в общественных местах малышу уже должны быть известны. В музее нельзя трогать экспонаты, заходить за ограждения.).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Воспитание эмоций, развитие воображения и фантазии, творческой активности. Очень часто именно в таком возрасте воображение ребенка бывает поражено той или иной темой и становится любимым занятием на всю жизнь.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Получение новых впечатлений, новых эмоций.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 Установление взаимных деловых или дружеских контактов на основе общих интересов, связанных с тематикой музея.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Воспитатель — родитель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Воспитатель — ребёнок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Родитель — ребёнок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Родитель — родитель (между родителями)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Ребёнок сможет поднять свою самооценку и социальный статус, рассказав в детском саду о своем походе в музей.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Хороший способ приобщить ребенка к культуре походов в музеи еще в дошкольном возрасте – начать с небольших и максимально интерактивных выставок. Постарайтесь выбрать такое место, где ваш ребенок сможет проявить максимум своей активности, потрогать экспонаты руками, запустить несколько механизмов, увидеть, как двигаются различные модели. В младшем возрасте мир воспринимается ребенком через ощущения, и, если у него будет возможность прикоснуться и почувствовать различные предметы, он лучше запомнит полученную информацию.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возможности после проведения семейного мероприятия обсудите подробно ваш поход и подведите итоги, рассмотрите фотографии, которые сделали в процессе посещения музея, экскурсии. Пусть ребенок расскажет другим все интересное, что он слышал и видел. Для лучшего запоминания нарисуйте рисунок с самым ярким впечатлением от похода, можно что-то слепить или сконструировать, сделать фотоальбом, смонтировать видеофильм, сделать презентацию.</w:t>
      </w:r>
    </w:p>
    <w:p w:rsidR="009F3FEB" w:rsidRPr="008B1CD6" w:rsidRDefault="009F3FEB" w:rsidP="009F3F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3FEB" w:rsidRPr="008B1CD6" w:rsidRDefault="009F3FEB" w:rsidP="008B1CD6">
      <w:pPr>
        <w:spacing w:after="1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Главное во всем этом то, что дети учатся выражать свои чувства удобным для них способом, проживать и понимать их.</w:t>
      </w:r>
    </w:p>
    <w:p w:rsidR="009F3FEB" w:rsidRPr="008B1CD6" w:rsidRDefault="009F3FEB" w:rsidP="004A5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4FA" w:rsidRPr="008B1CD6" w:rsidRDefault="004A54FA" w:rsidP="004D0357">
      <w:pPr>
        <w:shd w:val="clear" w:color="auto" w:fill="FFFFFF"/>
        <w:spacing w:after="0" w:line="240" w:lineRule="auto"/>
        <w:ind w:left="528" w:hanging="3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4FA" w:rsidRPr="008B1CD6" w:rsidRDefault="004A54FA" w:rsidP="004A5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C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1C4" w:rsidRDefault="000C56CC" w:rsidP="00BD51C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 </w:t>
      </w:r>
    </w:p>
    <w:p w:rsidR="004D0357" w:rsidRPr="004D0357" w:rsidRDefault="000C56CC" w:rsidP="004D035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D0357" w:rsidRPr="004D0357" w:rsidRDefault="000C56CC" w:rsidP="004D035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D0357" w:rsidRPr="004D0357" w:rsidRDefault="004D0357" w:rsidP="004D035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D0357" w:rsidRPr="004D0357" w:rsidRDefault="004D0357" w:rsidP="003E5035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4D0357">
        <w:rPr>
          <w:rFonts w:ascii="Calibri" w:eastAsia="Times New Roman" w:hAnsi="Calibri" w:cs="Calibri"/>
          <w:sz w:val="24"/>
          <w:szCs w:val="24"/>
          <w:lang w:eastAsia="ru-RU"/>
        </w:rPr>
        <w:t xml:space="preserve">                       </w:t>
      </w:r>
      <w:r w:rsidR="003E5035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D0357" w:rsidRPr="004D0357" w:rsidRDefault="004D0357" w:rsidP="004D035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D0357" w:rsidRPr="004D0357" w:rsidRDefault="003E5035" w:rsidP="004D035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D0357" w:rsidRPr="004D0357" w:rsidRDefault="004D0357" w:rsidP="004D035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D0357" w:rsidRPr="004D0357" w:rsidRDefault="003E5035" w:rsidP="004D035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D0357" w:rsidRPr="004D0357" w:rsidRDefault="003E5035" w:rsidP="000C56C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D0357" w:rsidRPr="004D0357" w:rsidRDefault="004D0357" w:rsidP="0013605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sectPr w:rsidR="004D0357" w:rsidRPr="004D0357" w:rsidSect="0026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669"/>
    <w:multiLevelType w:val="multilevel"/>
    <w:tmpl w:val="1EB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77E70"/>
    <w:multiLevelType w:val="multilevel"/>
    <w:tmpl w:val="A45CD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B5F0B"/>
    <w:multiLevelType w:val="multilevel"/>
    <w:tmpl w:val="CEC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047FF"/>
    <w:multiLevelType w:val="multilevel"/>
    <w:tmpl w:val="9E1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D746D"/>
    <w:multiLevelType w:val="multilevel"/>
    <w:tmpl w:val="B9C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8D78E5"/>
    <w:multiLevelType w:val="multilevel"/>
    <w:tmpl w:val="93A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A33F1"/>
    <w:multiLevelType w:val="multilevel"/>
    <w:tmpl w:val="DEE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B0AFA"/>
    <w:multiLevelType w:val="multilevel"/>
    <w:tmpl w:val="A90A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965C9"/>
    <w:multiLevelType w:val="multilevel"/>
    <w:tmpl w:val="528C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316EB"/>
    <w:multiLevelType w:val="multilevel"/>
    <w:tmpl w:val="EBB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0717E"/>
    <w:multiLevelType w:val="multilevel"/>
    <w:tmpl w:val="93A2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838"/>
    <w:rsid w:val="00003F02"/>
    <w:rsid w:val="00041C79"/>
    <w:rsid w:val="000477AE"/>
    <w:rsid w:val="0006676E"/>
    <w:rsid w:val="000927BB"/>
    <w:rsid w:val="000B081F"/>
    <w:rsid w:val="000C37BF"/>
    <w:rsid w:val="000C56CC"/>
    <w:rsid w:val="00120D3B"/>
    <w:rsid w:val="00124838"/>
    <w:rsid w:val="00136057"/>
    <w:rsid w:val="00163C66"/>
    <w:rsid w:val="00183F25"/>
    <w:rsid w:val="00190D78"/>
    <w:rsid w:val="001B1F4D"/>
    <w:rsid w:val="001C0878"/>
    <w:rsid w:val="001C63EF"/>
    <w:rsid w:val="001D76CD"/>
    <w:rsid w:val="001E2CE7"/>
    <w:rsid w:val="001F0B84"/>
    <w:rsid w:val="00262130"/>
    <w:rsid w:val="00274850"/>
    <w:rsid w:val="00286655"/>
    <w:rsid w:val="002C2723"/>
    <w:rsid w:val="002E10DA"/>
    <w:rsid w:val="002E6C2F"/>
    <w:rsid w:val="002F2258"/>
    <w:rsid w:val="002F740A"/>
    <w:rsid w:val="00310E0C"/>
    <w:rsid w:val="00321A9D"/>
    <w:rsid w:val="00341D3E"/>
    <w:rsid w:val="00393432"/>
    <w:rsid w:val="003B060A"/>
    <w:rsid w:val="003B3018"/>
    <w:rsid w:val="003C39B5"/>
    <w:rsid w:val="003C74DF"/>
    <w:rsid w:val="003D3577"/>
    <w:rsid w:val="003D398C"/>
    <w:rsid w:val="003D433E"/>
    <w:rsid w:val="003E5035"/>
    <w:rsid w:val="003F1C58"/>
    <w:rsid w:val="003F203C"/>
    <w:rsid w:val="00405AEA"/>
    <w:rsid w:val="00467A17"/>
    <w:rsid w:val="004A54FA"/>
    <w:rsid w:val="004D0357"/>
    <w:rsid w:val="004E228D"/>
    <w:rsid w:val="004E3ABE"/>
    <w:rsid w:val="005154D2"/>
    <w:rsid w:val="0053025D"/>
    <w:rsid w:val="00542CA1"/>
    <w:rsid w:val="00570215"/>
    <w:rsid w:val="00592831"/>
    <w:rsid w:val="0059581B"/>
    <w:rsid w:val="005B3BEA"/>
    <w:rsid w:val="005C7AB9"/>
    <w:rsid w:val="005D5F6D"/>
    <w:rsid w:val="00612EE9"/>
    <w:rsid w:val="006332B8"/>
    <w:rsid w:val="006B5C69"/>
    <w:rsid w:val="006D6798"/>
    <w:rsid w:val="006F01CF"/>
    <w:rsid w:val="00727280"/>
    <w:rsid w:val="00786A79"/>
    <w:rsid w:val="007F05E0"/>
    <w:rsid w:val="00804C80"/>
    <w:rsid w:val="00805D5F"/>
    <w:rsid w:val="00815DFB"/>
    <w:rsid w:val="00887E88"/>
    <w:rsid w:val="008B1CD6"/>
    <w:rsid w:val="008E4D19"/>
    <w:rsid w:val="0092615E"/>
    <w:rsid w:val="009467FD"/>
    <w:rsid w:val="00972EFE"/>
    <w:rsid w:val="00976EA8"/>
    <w:rsid w:val="009F3FEB"/>
    <w:rsid w:val="00A174B3"/>
    <w:rsid w:val="00A45182"/>
    <w:rsid w:val="00A665EC"/>
    <w:rsid w:val="00A827A6"/>
    <w:rsid w:val="00A83E2B"/>
    <w:rsid w:val="00AD35DE"/>
    <w:rsid w:val="00AF31C3"/>
    <w:rsid w:val="00B309BA"/>
    <w:rsid w:val="00B338C3"/>
    <w:rsid w:val="00B90C59"/>
    <w:rsid w:val="00BD51C4"/>
    <w:rsid w:val="00BE1FC4"/>
    <w:rsid w:val="00BE558F"/>
    <w:rsid w:val="00BE7F22"/>
    <w:rsid w:val="00C01F2C"/>
    <w:rsid w:val="00C6794E"/>
    <w:rsid w:val="00C805CB"/>
    <w:rsid w:val="00CB3EC7"/>
    <w:rsid w:val="00CD48A5"/>
    <w:rsid w:val="00D225FD"/>
    <w:rsid w:val="00D56385"/>
    <w:rsid w:val="00D8721E"/>
    <w:rsid w:val="00DE7647"/>
    <w:rsid w:val="00DF2EA6"/>
    <w:rsid w:val="00E0053F"/>
    <w:rsid w:val="00E01A94"/>
    <w:rsid w:val="00E11808"/>
    <w:rsid w:val="00E11E14"/>
    <w:rsid w:val="00E417FA"/>
    <w:rsid w:val="00EF0696"/>
    <w:rsid w:val="00EF0BA4"/>
    <w:rsid w:val="00F12064"/>
    <w:rsid w:val="00F50D69"/>
    <w:rsid w:val="00FB0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B492A-9A6B-4294-A01E-DBEC5519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130"/>
  </w:style>
  <w:style w:type="paragraph" w:styleId="2">
    <w:name w:val="heading 2"/>
    <w:basedOn w:val="a"/>
    <w:link w:val="20"/>
    <w:uiPriority w:val="9"/>
    <w:qFormat/>
    <w:rsid w:val="009467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B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0BA4"/>
    <w:rPr>
      <w:b/>
      <w:bCs/>
    </w:rPr>
  </w:style>
  <w:style w:type="table" w:styleId="a6">
    <w:name w:val="Table Grid"/>
    <w:basedOn w:val="a1"/>
    <w:uiPriority w:val="59"/>
    <w:rsid w:val="00EF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EF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B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467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9467FD"/>
  </w:style>
  <w:style w:type="paragraph" w:customStyle="1" w:styleId="c25">
    <w:name w:val="c25"/>
    <w:basedOn w:val="a"/>
    <w:rsid w:val="0094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7FD"/>
  </w:style>
  <w:style w:type="paragraph" w:customStyle="1" w:styleId="c7">
    <w:name w:val="c7"/>
    <w:basedOn w:val="a"/>
    <w:rsid w:val="0094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4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67FD"/>
  </w:style>
  <w:style w:type="character" w:customStyle="1" w:styleId="c3">
    <w:name w:val="c3"/>
    <w:basedOn w:val="a0"/>
    <w:rsid w:val="009467FD"/>
  </w:style>
  <w:style w:type="character" w:customStyle="1" w:styleId="c1">
    <w:name w:val="c1"/>
    <w:basedOn w:val="a0"/>
    <w:rsid w:val="009467FD"/>
  </w:style>
  <w:style w:type="paragraph" w:customStyle="1" w:styleId="c20">
    <w:name w:val="c20"/>
    <w:basedOn w:val="a"/>
    <w:rsid w:val="0094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4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67FD"/>
  </w:style>
  <w:style w:type="paragraph" w:customStyle="1" w:styleId="c9">
    <w:name w:val="c9"/>
    <w:basedOn w:val="a"/>
    <w:rsid w:val="0094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467FD"/>
  </w:style>
  <w:style w:type="character" w:customStyle="1" w:styleId="c27">
    <w:name w:val="c27"/>
    <w:basedOn w:val="a0"/>
    <w:rsid w:val="009467FD"/>
  </w:style>
  <w:style w:type="paragraph" w:customStyle="1" w:styleId="c26">
    <w:name w:val="c26"/>
    <w:basedOn w:val="a"/>
    <w:rsid w:val="0094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4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A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A54FA"/>
  </w:style>
  <w:style w:type="character" w:customStyle="1" w:styleId="c16">
    <w:name w:val="c16"/>
    <w:basedOn w:val="a0"/>
    <w:rsid w:val="004A54FA"/>
  </w:style>
  <w:style w:type="character" w:customStyle="1" w:styleId="c2">
    <w:name w:val="c2"/>
    <w:basedOn w:val="a0"/>
    <w:rsid w:val="004A54FA"/>
  </w:style>
  <w:style w:type="character" w:customStyle="1" w:styleId="c5">
    <w:name w:val="c5"/>
    <w:basedOn w:val="a0"/>
    <w:rsid w:val="004A54FA"/>
  </w:style>
  <w:style w:type="paragraph" w:customStyle="1" w:styleId="c10">
    <w:name w:val="c10"/>
    <w:basedOn w:val="a"/>
    <w:rsid w:val="004A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A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693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8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7793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Али-Баба</dc:creator>
  <cp:lastModifiedBy>user</cp:lastModifiedBy>
  <cp:revision>18</cp:revision>
  <dcterms:created xsi:type="dcterms:W3CDTF">2024-04-21T11:31:00Z</dcterms:created>
  <dcterms:modified xsi:type="dcterms:W3CDTF">2024-05-22T03:02:00Z</dcterms:modified>
</cp:coreProperties>
</file>