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BA4" w:rsidRPr="00C51DB0" w:rsidRDefault="00C01F2C" w:rsidP="001F389D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0BA4">
        <w:object w:dxaOrig="9535" w:dyaOrig="14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15pt;height:736.1pt" o:ole="">
            <v:imagedata r:id="rId4" o:title=""/>
          </v:shape>
          <o:OLEObject Type="Embed" ProgID="Word.Document.12" ShapeID="_x0000_i1025" DrawAspect="Content" ObjectID="_1770019090" r:id="rId5">
            <o:FieldCodes>\s</o:FieldCodes>
          </o:OLEObject>
        </w:object>
      </w:r>
      <w:r w:rsidR="00EF0BA4" w:rsidRPr="00FE29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Проект:</w:t>
      </w:r>
      <w:r w:rsidR="00EF0BA4" w:rsidRPr="00FE29D6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="0006676E" w:rsidRPr="00C500C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«</w:t>
      </w:r>
      <w:proofErr w:type="spellStart"/>
      <w:r w:rsidR="0006676E" w:rsidRPr="00C500C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Сагаалган-праздник</w:t>
      </w:r>
      <w:proofErr w:type="spellEnd"/>
      <w:r w:rsidR="0006676E" w:rsidRPr="00C500C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света и добра</w:t>
      </w:r>
      <w:r w:rsidR="0006676E" w:rsidRPr="00C500C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F0BA4" w:rsidRPr="00FE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EF0BA4" w:rsidRPr="00FE29D6" w:rsidRDefault="00EF0BA4" w:rsidP="00EF0B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9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 проекта:</w:t>
      </w:r>
      <w:r w:rsidRPr="004D333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информационно-творческий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познавательный.</w:t>
      </w:r>
      <w:r w:rsidRPr="00FE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</w:t>
      </w:r>
    </w:p>
    <w:p w:rsidR="00EF0BA4" w:rsidRPr="00FE29D6" w:rsidRDefault="00EF0BA4" w:rsidP="00EF0B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9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r w:rsidR="0006676E">
        <w:rPr>
          <w:rFonts w:ascii="Times New Roman" w:eastAsia="Times New Roman" w:hAnsi="Times New Roman" w:cs="Times New Roman"/>
          <w:sz w:val="24"/>
          <w:szCs w:val="24"/>
          <w:lang w:eastAsia="ru-RU"/>
        </w:rPr>
        <w:t>с12.02-16.02.24.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1F2C" w:rsidRPr="00C01F2C" w:rsidRDefault="00EF0BA4" w:rsidP="00C0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F2C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 проекта: </w:t>
      </w:r>
      <w:r w:rsidR="00C01F2C"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всем разнообразии культурных традиций в мире не так</w:t>
      </w:r>
    </w:p>
    <w:p w:rsidR="00C01F2C" w:rsidRPr="00C01F2C" w:rsidRDefault="00C01F2C" w:rsidP="00C0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 праздников, которые отмечаются повсеместно. В Бурятии одним </w:t>
      </w:r>
      <w:proofErr w:type="gramStart"/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</w:p>
    <w:p w:rsidR="00A174B3" w:rsidRDefault="00C01F2C" w:rsidP="00C0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таких праздников является </w:t>
      </w:r>
      <w:proofErr w:type="spellStart"/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01F2C" w:rsidRPr="00C01F2C" w:rsidRDefault="00C01F2C" w:rsidP="00C0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="00A17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гаалган</w:t>
      </w:r>
      <w:proofErr w:type="spellEnd"/>
      <w:r w:rsidR="00A17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символ обновления </w:t>
      </w:r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 и природы, чистоты помыс</w:t>
      </w:r>
      <w:r w:rsidR="00A17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лов, надежды и добрых ожиданий. </w:t>
      </w:r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проблема в том, что нынешнее поколение теряет значимость</w:t>
      </w:r>
    </w:p>
    <w:p w:rsidR="00C01F2C" w:rsidRPr="00C01F2C" w:rsidRDefault="00C01F2C" w:rsidP="00C0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национальных культурных ценностей. Наш п</w:t>
      </w:r>
      <w:r w:rsidR="0000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роект направлен на </w:t>
      </w:r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возрождение культуры, традици</w:t>
      </w:r>
      <w:r w:rsidR="0000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и обычаев бурятского народа, а также для </w:t>
      </w:r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чувства сопричастно</w:t>
      </w:r>
      <w:r w:rsidR="0000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 к народным торжествам. Дети </w:t>
      </w:r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возраста недостаточно </w:t>
      </w:r>
      <w:r w:rsidR="0000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представления о культуре, </w:t>
      </w:r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традициях и обычаях бурятского народа.</w:t>
      </w:r>
    </w:p>
    <w:p w:rsidR="00C01F2C" w:rsidRPr="00C01F2C" w:rsidRDefault="00EF0BA4" w:rsidP="00C0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F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 проекта:</w:t>
      </w:r>
      <w:r w:rsidR="00C01F2C"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Знакомить детей с культурой, бытом и обычаями бурятского народа.</w:t>
      </w:r>
    </w:p>
    <w:p w:rsidR="00C01F2C" w:rsidRPr="00003F02" w:rsidRDefault="00003F02" w:rsidP="00C0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Задачи проекта:  </w:t>
      </w:r>
      <w:r w:rsidR="00C01F2C"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Способствовать формированию знаний о </w:t>
      </w:r>
      <w:proofErr w:type="spellStart"/>
      <w:r w:rsidR="00C01F2C"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Сагаалгане</w:t>
      </w:r>
      <w:proofErr w:type="spellEnd"/>
      <w:r w:rsidR="00C01F2C"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о </w:t>
      </w:r>
      <w:proofErr w:type="gramStart"/>
      <w:r w:rsidR="00C01F2C"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важном</w:t>
      </w:r>
      <w:proofErr w:type="gramEnd"/>
      <w:r w:rsidR="00C01F2C"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</w:p>
    <w:p w:rsidR="00C01F2C" w:rsidRPr="00C01F2C" w:rsidRDefault="00C01F2C" w:rsidP="00C0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значимом </w:t>
      </w:r>
      <w:proofErr w:type="gramStart"/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празднике</w:t>
      </w:r>
      <w:proofErr w:type="gramEnd"/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жизни жителей Бурятии;</w:t>
      </w:r>
    </w:p>
    <w:p w:rsidR="00C01F2C" w:rsidRPr="00C01F2C" w:rsidRDefault="00C01F2C" w:rsidP="00C0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навыков через бурятский фольклор (чтение</w:t>
      </w:r>
      <w:proofErr w:type="gramEnd"/>
    </w:p>
    <w:p w:rsidR="00C01F2C" w:rsidRPr="00C01F2C" w:rsidRDefault="00C01F2C" w:rsidP="00C0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 литературы, разучивание стихов, песен и т. д.);</w:t>
      </w:r>
    </w:p>
    <w:p w:rsidR="00C01F2C" w:rsidRPr="00C01F2C" w:rsidRDefault="00C01F2C" w:rsidP="00C0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Развитие двигательной активности посредствам знакомства </w:t>
      </w:r>
      <w:proofErr w:type="gramStart"/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C01F2C" w:rsidRPr="00C01F2C" w:rsidRDefault="00C01F2C" w:rsidP="00C0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национальными играми;</w:t>
      </w:r>
    </w:p>
    <w:p w:rsidR="00C01F2C" w:rsidRPr="00C01F2C" w:rsidRDefault="00C01F2C" w:rsidP="00C0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воображения, любознательности, крупной и мелкой моторики</w:t>
      </w:r>
    </w:p>
    <w:p w:rsidR="00C01F2C" w:rsidRPr="00C01F2C" w:rsidRDefault="00C01F2C" w:rsidP="00C0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художественное творчество;</w:t>
      </w:r>
    </w:p>
    <w:p w:rsidR="00C01F2C" w:rsidRPr="00C01F2C" w:rsidRDefault="00C01F2C" w:rsidP="00C0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Воспитание чувств толерантности и взаимоуважения, воспитывать любовь</w:t>
      </w:r>
    </w:p>
    <w:p w:rsidR="00C01F2C" w:rsidRPr="00C01F2C" w:rsidRDefault="00C01F2C" w:rsidP="00C0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родной республике и гордость за неё;</w:t>
      </w:r>
    </w:p>
    <w:p w:rsidR="00003F02" w:rsidRPr="00003F02" w:rsidRDefault="00EF0BA4" w:rsidP="00003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F02">
        <w:rPr>
          <w:rFonts w:ascii="Times New Roman" w:hAnsi="Times New Roman" w:cs="Times New Roman"/>
          <w:b/>
          <w:bCs/>
          <w:sz w:val="24"/>
          <w:szCs w:val="24"/>
        </w:rPr>
        <w:t xml:space="preserve">Ожидаемые результаты: </w:t>
      </w:r>
      <w:r w:rsidR="00003F02" w:rsidRPr="0000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системы заня</w:t>
      </w:r>
      <w:r w:rsidR="0000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тий для старших дошкольников по ознакомлению с </w:t>
      </w:r>
      <w:r w:rsidR="00003F02" w:rsidRPr="0000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культурой, традициями и обычаями бурятского народа;</w:t>
      </w:r>
    </w:p>
    <w:p w:rsidR="00003F02" w:rsidRPr="00003F02" w:rsidRDefault="00003F02" w:rsidP="00003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0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практического материала по теме проекта;</w:t>
      </w:r>
    </w:p>
    <w:p w:rsidR="00003F02" w:rsidRPr="00003F02" w:rsidRDefault="00003F02" w:rsidP="00003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0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праздника «</w:t>
      </w:r>
      <w:proofErr w:type="spellStart"/>
      <w:r w:rsidRPr="0000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bookmarkStart w:id="0" w:name="_GoBack"/>
      <w:bookmarkEnd w:id="0"/>
      <w:proofErr w:type="spellEnd"/>
      <w:r w:rsidRPr="0000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003F02" w:rsidRPr="00003F02" w:rsidRDefault="00003F02" w:rsidP="00003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0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родителей в совместной деятельности с детьми: выставка</w:t>
      </w:r>
    </w:p>
    <w:p w:rsidR="00003F02" w:rsidRPr="00003F02" w:rsidRDefault="001F389D" w:rsidP="00003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детских рисунков. «</w:t>
      </w:r>
      <w:r w:rsidR="00003F02" w:rsidRPr="0000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встречаем праздник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03F02" w:rsidRPr="0000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выставка поделок</w:t>
      </w:r>
    </w:p>
    <w:p w:rsidR="00003F02" w:rsidRPr="00003F02" w:rsidRDefault="00003F02" w:rsidP="00003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празднику, участие в празднике;</w:t>
      </w:r>
    </w:p>
    <w:p w:rsidR="00EF0BA4" w:rsidRPr="00003F02" w:rsidRDefault="00EF0BA4" w:rsidP="00003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W w:w="9762" w:type="dxa"/>
        <w:tblLook w:val="04A0"/>
      </w:tblPr>
      <w:tblGrid>
        <w:gridCol w:w="2226"/>
        <w:gridCol w:w="5438"/>
        <w:gridCol w:w="14"/>
        <w:gridCol w:w="2084"/>
      </w:tblGrid>
      <w:tr w:rsidR="00EF0BA4" w:rsidRPr="00FE29D6" w:rsidTr="00BE1FC4">
        <w:trPr>
          <w:trHeight w:val="677"/>
        </w:trPr>
        <w:tc>
          <w:tcPr>
            <w:tcW w:w="2213" w:type="dxa"/>
            <w:hideMark/>
          </w:tcPr>
          <w:p w:rsidR="00EF0BA4" w:rsidRPr="00FE29D6" w:rsidRDefault="00EF0BA4" w:rsidP="00BE1F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2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области.</w:t>
            </w:r>
          </w:p>
        </w:tc>
        <w:tc>
          <w:tcPr>
            <w:tcW w:w="5407" w:type="dxa"/>
            <w:hideMark/>
          </w:tcPr>
          <w:p w:rsidR="00EF0BA4" w:rsidRPr="00FE29D6" w:rsidRDefault="00EF0BA4" w:rsidP="00BE1F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детской деятельности.</w:t>
            </w:r>
          </w:p>
        </w:tc>
        <w:tc>
          <w:tcPr>
            <w:tcW w:w="2086" w:type="dxa"/>
            <w:gridSpan w:val="2"/>
          </w:tcPr>
          <w:p w:rsidR="00EF0BA4" w:rsidRPr="00FE29D6" w:rsidRDefault="00EF0BA4" w:rsidP="00BE1FC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29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РППС</w:t>
            </w:r>
          </w:p>
        </w:tc>
      </w:tr>
      <w:tr w:rsidR="00EF0BA4" w:rsidRPr="00FE29D6" w:rsidTr="00976EA8">
        <w:trPr>
          <w:trHeight w:val="1715"/>
        </w:trPr>
        <w:tc>
          <w:tcPr>
            <w:tcW w:w="2213" w:type="dxa"/>
            <w:hideMark/>
          </w:tcPr>
          <w:p w:rsidR="00EF0BA4" w:rsidRPr="00FE29D6" w:rsidRDefault="00EF0BA4" w:rsidP="00BE1FC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29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5407" w:type="dxa"/>
            <w:hideMark/>
          </w:tcPr>
          <w:p w:rsidR="00003F02" w:rsidRPr="00EF0BA4" w:rsidRDefault="00EF0BA4" w:rsidP="00815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EA8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r w:rsidR="00003F02" w:rsidRPr="009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003F02" w:rsidRPr="00EF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 п</w:t>
            </w:r>
            <w:r w:rsidR="00815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лунному календарю», «Звериный календарь», </w:t>
            </w:r>
            <w:r w:rsidR="00003F02" w:rsidRPr="00EF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 встречать </w:t>
            </w:r>
            <w:proofErr w:type="spellStart"/>
            <w:r w:rsidR="00003F02" w:rsidRPr="00EF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</w:t>
            </w:r>
            <w:proofErr w:type="spellEnd"/>
            <w:r w:rsidR="00003F02" w:rsidRPr="00EF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03F02" w:rsidRPr="00EF0BA4" w:rsidRDefault="00003F02" w:rsidP="00815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бурятских загадок.</w:t>
            </w:r>
          </w:p>
          <w:p w:rsidR="00EF0BA4" w:rsidRPr="00815DFB" w:rsidRDefault="00815DFB" w:rsidP="0097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картин, иллюстраций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мультфильма, </w:t>
            </w:r>
            <w:r w:rsidRPr="00EF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презентации. </w:t>
            </w:r>
          </w:p>
        </w:tc>
        <w:tc>
          <w:tcPr>
            <w:tcW w:w="2086" w:type="dxa"/>
            <w:gridSpan w:val="2"/>
          </w:tcPr>
          <w:p w:rsidR="00EF0BA4" w:rsidRPr="00FE29D6" w:rsidRDefault="00EF0BA4" w:rsidP="00BE1F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Картины, </w:t>
            </w:r>
            <w:proofErr w:type="spellStart"/>
            <w:r w:rsidRPr="00FE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ил-ции</w:t>
            </w:r>
            <w:proofErr w:type="spellEnd"/>
            <w:r w:rsidRPr="00FE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 </w:t>
            </w:r>
          </w:p>
          <w:p w:rsidR="00EF0BA4" w:rsidRPr="00FE29D6" w:rsidRDefault="00EF0BA4" w:rsidP="00BE1F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  играм.</w:t>
            </w:r>
          </w:p>
        </w:tc>
      </w:tr>
      <w:tr w:rsidR="00EF0BA4" w:rsidRPr="00FE29D6" w:rsidTr="001C0878">
        <w:trPr>
          <w:trHeight w:val="415"/>
        </w:trPr>
        <w:tc>
          <w:tcPr>
            <w:tcW w:w="2213" w:type="dxa"/>
            <w:hideMark/>
          </w:tcPr>
          <w:p w:rsidR="00EF0BA4" w:rsidRPr="00FE29D6" w:rsidRDefault="00EF0BA4" w:rsidP="00BE1F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5407" w:type="dxa"/>
            <w:hideMark/>
          </w:tcPr>
          <w:p w:rsidR="001E2CE7" w:rsidRDefault="001E2CE7" w:rsidP="001E2C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«Бурятская национальна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одежда», «Пять видов домашних </w:t>
            </w:r>
            <w:r w:rsidRPr="00EF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бурят», </w:t>
            </w:r>
            <w:r w:rsidR="00815DFB" w:rsidRPr="00EF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«Молочная пища»,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1E2CE7" w:rsidRPr="00EF0BA4" w:rsidRDefault="001E2CE7" w:rsidP="001E2C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«</w:t>
            </w:r>
            <w:proofErr w:type="spellStart"/>
            <w:r w:rsidRPr="00EF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EF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священный праздник бурятского народа».</w:t>
            </w:r>
          </w:p>
          <w:p w:rsidR="00EF0BA4" w:rsidRDefault="0059581B" w:rsidP="005958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</w:t>
            </w:r>
            <w:r w:rsidR="009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жетно-ролевые игры «Семья»,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«Приход гостей», «Приветствие».</w:t>
            </w:r>
          </w:p>
          <w:p w:rsidR="001C0878" w:rsidRPr="0059581B" w:rsidRDefault="001C0878" w:rsidP="005958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фотоальбомов с изображением молочных и мясных блюдбурятской кухни;</w:t>
            </w:r>
          </w:p>
        </w:tc>
        <w:tc>
          <w:tcPr>
            <w:tcW w:w="2086" w:type="dxa"/>
            <w:gridSpan w:val="2"/>
          </w:tcPr>
          <w:p w:rsidR="00EF0BA4" w:rsidRPr="00FE29D6" w:rsidRDefault="00EF0BA4" w:rsidP="00BE1FC4">
            <w:pPr>
              <w:spacing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E29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иллюстрации, книги, фотографии,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презентации,</w:t>
            </w:r>
          </w:p>
          <w:p w:rsidR="00EF0BA4" w:rsidRPr="00913C15" w:rsidRDefault="00EF0BA4" w:rsidP="00BE1FC4">
            <w:pPr>
              <w:spacing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E29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д/и.</w:t>
            </w:r>
          </w:p>
          <w:p w:rsidR="00EF0BA4" w:rsidRPr="00FE29D6" w:rsidRDefault="00EF0BA4" w:rsidP="00BE1F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0BA4" w:rsidRPr="00FE29D6" w:rsidTr="00BE1FC4">
        <w:trPr>
          <w:trHeight w:val="556"/>
        </w:trPr>
        <w:tc>
          <w:tcPr>
            <w:tcW w:w="2213" w:type="dxa"/>
            <w:hideMark/>
          </w:tcPr>
          <w:p w:rsidR="00EF0BA4" w:rsidRPr="00FE29D6" w:rsidRDefault="00EF0BA4" w:rsidP="00BE1FC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29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5407" w:type="dxa"/>
            <w:hideMark/>
          </w:tcPr>
          <w:p w:rsidR="001C0878" w:rsidRDefault="00815DFB" w:rsidP="001C087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0BA4">
              <w:rPr>
                <w:color w:val="000000"/>
              </w:rPr>
              <w:t xml:space="preserve">Чтение бурятских сказок. Формироватьпредставления о полезностимолочной пищи, значениях бурятских </w:t>
            </w:r>
            <w:r w:rsidRPr="00EF0BA4">
              <w:rPr>
                <w:color w:val="000000"/>
              </w:rPr>
              <w:lastRenderedPageBreak/>
              <w:t xml:space="preserve">имён, значениях цветов </w:t>
            </w:r>
            <w:proofErr w:type="spellStart"/>
            <w:r w:rsidRPr="00EF0BA4">
              <w:rPr>
                <w:color w:val="000000"/>
              </w:rPr>
              <w:t>хадака</w:t>
            </w:r>
            <w:proofErr w:type="spellEnd"/>
            <w:r w:rsidRPr="00EF0BA4">
              <w:rPr>
                <w:color w:val="000000"/>
              </w:rPr>
              <w:t>.</w:t>
            </w:r>
          </w:p>
          <w:p w:rsidR="001C0878" w:rsidRPr="00EF0BA4" w:rsidRDefault="001C0878" w:rsidP="001C08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</w:t>
            </w:r>
            <w:r w:rsidR="009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F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«Богатырь Байкал»</w:t>
            </w:r>
            <w:r w:rsidR="009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«Снег и заяц»</w:t>
            </w:r>
          </w:p>
          <w:p w:rsidR="00815DFB" w:rsidRPr="0059581B" w:rsidRDefault="0059581B" w:rsidP="001C087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Заучивание стихотворений, песни.</w:t>
            </w:r>
          </w:p>
        </w:tc>
        <w:tc>
          <w:tcPr>
            <w:tcW w:w="2086" w:type="dxa"/>
            <w:gridSpan w:val="2"/>
          </w:tcPr>
          <w:p w:rsidR="00EF0BA4" w:rsidRPr="00FE29D6" w:rsidRDefault="00EF0BA4" w:rsidP="00BE1F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Иллюстрации, картины по теме,</w:t>
            </w:r>
          </w:p>
          <w:p w:rsidR="00EF0BA4" w:rsidRPr="00FE29D6" w:rsidRDefault="00EF0BA4" w:rsidP="00BE1F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Художественная </w:t>
            </w:r>
            <w:r w:rsidRPr="00FE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литература. </w:t>
            </w:r>
          </w:p>
        </w:tc>
      </w:tr>
      <w:tr w:rsidR="00EF0BA4" w:rsidRPr="00FE29D6" w:rsidTr="00BE1FC4">
        <w:trPr>
          <w:trHeight w:val="1178"/>
        </w:trPr>
        <w:tc>
          <w:tcPr>
            <w:tcW w:w="2213" w:type="dxa"/>
            <w:hideMark/>
          </w:tcPr>
          <w:p w:rsidR="00EF0BA4" w:rsidRPr="00FE29D6" w:rsidRDefault="00EF0BA4" w:rsidP="00BE1F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5421" w:type="dxa"/>
            <w:gridSpan w:val="2"/>
            <w:hideMark/>
          </w:tcPr>
          <w:p w:rsidR="001C0878" w:rsidRDefault="0059581B" w:rsidP="0059581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народн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музыки. Заучивание элементов </w:t>
            </w:r>
            <w:proofErr w:type="spellStart"/>
            <w:r w:rsidRPr="00595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ёхора</w:t>
            </w:r>
            <w:proofErr w:type="spellEnd"/>
            <w:r w:rsidRPr="00595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                                              </w:t>
            </w:r>
          </w:p>
          <w:p w:rsidR="001C0878" w:rsidRPr="00EF0BA4" w:rsidRDefault="001C0878" w:rsidP="001C08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бурятских узоров;</w:t>
            </w:r>
          </w:p>
          <w:p w:rsidR="00EF0BA4" w:rsidRDefault="00976EA8" w:rsidP="0059581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Буузы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6EA8" w:rsidRPr="0059581B" w:rsidRDefault="00976EA8" w:rsidP="005958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игр.</w:t>
            </w:r>
          </w:p>
        </w:tc>
        <w:tc>
          <w:tcPr>
            <w:tcW w:w="2072" w:type="dxa"/>
          </w:tcPr>
          <w:p w:rsidR="00EF0BA4" w:rsidRPr="00FE29D6" w:rsidRDefault="00EF0BA4" w:rsidP="00BE1FC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 клей,     карандаши,  ножницы,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пластилин.</w:t>
            </w:r>
          </w:p>
        </w:tc>
      </w:tr>
      <w:tr w:rsidR="00EF0BA4" w:rsidRPr="00FE29D6" w:rsidTr="00976EA8">
        <w:trPr>
          <w:trHeight w:val="881"/>
        </w:trPr>
        <w:tc>
          <w:tcPr>
            <w:tcW w:w="2213" w:type="dxa"/>
            <w:hideMark/>
          </w:tcPr>
          <w:p w:rsidR="00EF0BA4" w:rsidRPr="00FE29D6" w:rsidRDefault="00EF0BA4" w:rsidP="00BE1FC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E29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Физическое развитие    </w:t>
            </w:r>
          </w:p>
        </w:tc>
        <w:tc>
          <w:tcPr>
            <w:tcW w:w="5421" w:type="dxa"/>
            <w:gridSpan w:val="2"/>
            <w:hideMark/>
          </w:tcPr>
          <w:p w:rsidR="00EF0BA4" w:rsidRPr="00976EA8" w:rsidRDefault="00815DFB" w:rsidP="00976E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«Иголка,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итка, узелок»,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Прятание</w:t>
            </w:r>
            <w:proofErr w:type="spellEnd"/>
            <w:r w:rsidR="001F3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рукавички», «Юрта»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«Верблюд и верблюжонок».</w:t>
            </w:r>
            <w:proofErr w:type="gramEnd"/>
          </w:p>
        </w:tc>
        <w:tc>
          <w:tcPr>
            <w:tcW w:w="2072" w:type="dxa"/>
          </w:tcPr>
          <w:p w:rsidR="00EF0BA4" w:rsidRPr="00FE29D6" w:rsidRDefault="00EF0BA4" w:rsidP="00BE1FC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Атрибуты для подвижных  игр            </w:t>
            </w:r>
          </w:p>
        </w:tc>
      </w:tr>
    </w:tbl>
    <w:p w:rsidR="00AF31C3" w:rsidRDefault="00AF31C3" w:rsidP="00C01F2C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</w:rPr>
      </w:pPr>
    </w:p>
    <w:p w:rsidR="00AF31C3" w:rsidRDefault="00EF0BA4" w:rsidP="00C01F2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15C5B">
        <w:rPr>
          <w:color w:val="111111"/>
        </w:rPr>
        <w:t>В ходе реализации совмес</w:t>
      </w:r>
      <w:r>
        <w:rPr>
          <w:color w:val="111111"/>
        </w:rPr>
        <w:t>тного проекта «</w:t>
      </w:r>
      <w:proofErr w:type="spellStart"/>
      <w:r w:rsidR="00976EA8">
        <w:rPr>
          <w:color w:val="111111"/>
        </w:rPr>
        <w:t>Сагаалган</w:t>
      </w:r>
      <w:proofErr w:type="spellEnd"/>
      <w:r w:rsidR="00AF31C3">
        <w:rPr>
          <w:color w:val="111111"/>
        </w:rPr>
        <w:t xml:space="preserve"> – праздник света и добра</w:t>
      </w:r>
      <w:r w:rsidRPr="00A15C5B">
        <w:rPr>
          <w:color w:val="111111"/>
        </w:rPr>
        <w:t>» достигнуты определенные результаты:</w:t>
      </w:r>
    </w:p>
    <w:p w:rsidR="00EF0BA4" w:rsidRPr="00C01F2C" w:rsidRDefault="00EF0BA4" w:rsidP="00AF31C3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1.</w:t>
      </w:r>
      <w:r w:rsidRPr="00A15C5B">
        <w:rPr>
          <w:color w:val="111111"/>
        </w:rPr>
        <w:t xml:space="preserve">Сформированы устойчивые знания о </w:t>
      </w:r>
      <w:r>
        <w:rPr>
          <w:color w:val="111111"/>
        </w:rPr>
        <w:t xml:space="preserve">празднике. </w:t>
      </w:r>
    </w:p>
    <w:p w:rsidR="00976EA8" w:rsidRPr="0002749C" w:rsidRDefault="00976EA8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2.</w:t>
      </w:r>
      <w:r w:rsidRPr="00A15C5B">
        <w:rPr>
          <w:color w:val="111111"/>
        </w:rPr>
        <w:t xml:space="preserve">Установились партнерские взаимоотношения между детьми и родителями, благодаря </w:t>
      </w:r>
      <w:r w:rsidRPr="0002749C">
        <w:rPr>
          <w:color w:val="111111"/>
        </w:rPr>
        <w:t xml:space="preserve">совместной деятельности в ходе реализации проекта. </w:t>
      </w:r>
    </w:p>
    <w:p w:rsidR="00976EA8" w:rsidRPr="0002749C" w:rsidRDefault="00AF31C3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3.</w:t>
      </w:r>
      <w:r w:rsidR="00976EA8" w:rsidRPr="0002749C">
        <w:rPr>
          <w:color w:val="111111"/>
        </w:rPr>
        <w:t xml:space="preserve"> Изготовление </w:t>
      </w:r>
      <w:r w:rsidR="00976EA8">
        <w:rPr>
          <w:color w:val="111111"/>
        </w:rPr>
        <w:t>детей с родителями поделок.</w:t>
      </w:r>
    </w:p>
    <w:p w:rsidR="00976EA8" w:rsidRDefault="00976EA8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183F25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C31F6A" w:rsidRDefault="00C31F6A" w:rsidP="00183F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1F6A" w:rsidRDefault="00C31F6A" w:rsidP="00183F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1F6A" w:rsidRDefault="00C31F6A" w:rsidP="00183F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1F6A" w:rsidRDefault="00C31F6A" w:rsidP="00183F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1F6A" w:rsidRDefault="00C31F6A" w:rsidP="00183F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1F6A" w:rsidRDefault="00C31F6A" w:rsidP="00183F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1F6A" w:rsidRDefault="00C31F6A" w:rsidP="00183F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1F6A" w:rsidRDefault="00C31F6A" w:rsidP="00183F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3F25" w:rsidRPr="004D2068" w:rsidRDefault="00183F25" w:rsidP="00183F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183F25" w:rsidRPr="004D2068" w:rsidRDefault="00183F25" w:rsidP="00183F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3F25" w:rsidRPr="0002749C" w:rsidRDefault="00183F25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976EA8" w:rsidRPr="0002749C" w:rsidRDefault="00976EA8" w:rsidP="00976EA8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EF0BA4" w:rsidRPr="00EF0BA4" w:rsidRDefault="00EF0BA4" w:rsidP="00EF0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3F25" w:rsidRDefault="00183F25" w:rsidP="00EF0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57425" cy="18182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/>
                    <a:srcRect l="26666"/>
                    <a:stretch/>
                  </pic:blipFill>
                  <pic:spPr bwMode="auto">
                    <a:xfrm>
                      <a:off x="0" y="0"/>
                      <a:ext cx="2259763" cy="1820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1F389D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457325" cy="20002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27143"/>
                    <a:stretch/>
                  </pic:blipFill>
                  <pic:spPr bwMode="auto">
                    <a:xfrm>
                      <a:off x="0" y="0"/>
                      <a:ext cx="1456546" cy="1999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1F389D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62150" cy="11239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t="14563" b="28155"/>
                    <a:stretch/>
                  </pic:blipFill>
                  <pic:spPr bwMode="auto">
                    <a:xfrm>
                      <a:off x="0" y="0"/>
                      <a:ext cx="1961102" cy="112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F0BA4" w:rsidRPr="00EF0BA4" w:rsidRDefault="006B5C69" w:rsidP="00EF0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59223" cy="1257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b="22353"/>
                    <a:stretch/>
                  </pic:blipFill>
                  <pic:spPr bwMode="auto">
                    <a:xfrm>
                      <a:off x="0" y="0"/>
                      <a:ext cx="2157456" cy="1256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1F389D"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905000" cy="1428603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82" cy="142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BA4" w:rsidRPr="00EF0BA4" w:rsidRDefault="00EF0BA4" w:rsidP="00EF0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0BA4" w:rsidRPr="00FE29D6" w:rsidRDefault="006B5C69" w:rsidP="006B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95475" cy="142146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4462" cy="14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389D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3771900" cy="17049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6587" t="32205" r="14371" b="20151"/>
                    <a:stretch/>
                  </pic:blipFill>
                  <pic:spPr bwMode="auto">
                    <a:xfrm>
                      <a:off x="0" y="0"/>
                      <a:ext cx="3772298" cy="170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F0BA4" w:rsidRDefault="00EF0BA4" w:rsidP="00EF0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EF0BA4" w:rsidRDefault="00EF0BA4" w:rsidP="00EF0B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0BA4" w:rsidRDefault="00EF0BA4" w:rsidP="00EF0B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0BA4" w:rsidRDefault="00EF0BA4" w:rsidP="00EF0B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0BA4" w:rsidRDefault="00EF0BA4" w:rsidP="00EF0B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0BA4" w:rsidRDefault="00EF0BA4" w:rsidP="00EF0B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0BA4" w:rsidRDefault="00EF0BA4" w:rsidP="00EF0B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F0BA4" w:rsidRDefault="00EF0BA4" w:rsidP="00EF0B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0053F" w:rsidRDefault="00E0053F" w:rsidP="00183F2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53F" w:rsidRDefault="00E0053F" w:rsidP="00183F2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53F" w:rsidRDefault="00E0053F" w:rsidP="00183F2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53F" w:rsidRDefault="00E0053F" w:rsidP="00183F2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53F" w:rsidRDefault="00E0053F" w:rsidP="00183F2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0BA4" w:rsidRDefault="00EF0BA4" w:rsidP="00183F2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FE2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:rsidR="00C805CB" w:rsidRPr="00D225FD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225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Конспект ОД «</w:t>
      </w:r>
      <w:proofErr w:type="spellStart"/>
      <w:r w:rsidRPr="00D225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Сагаалган</w:t>
      </w:r>
      <w:proofErr w:type="spellEnd"/>
      <w:r w:rsidRPr="00D225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Белый месяц».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5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у детей предста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вления о национальном бурятском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празднике –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05CB" w:rsidRPr="00EF0BA4" w:rsidRDefault="00D225FD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Задачи: </w:t>
      </w:r>
      <w:r w:rsidR="00C805CB"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традициями</w:t>
      </w:r>
      <w:r w:rsidR="00C80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бурятского народа; обогатить и </w:t>
      </w:r>
      <w:r w:rsidR="00C805CB"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знания детей о меропр</w:t>
      </w:r>
      <w:r w:rsidR="00C80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иятиях, проводимых на празднике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C805CB"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физическую активность, развивать речь 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амять; </w:t>
      </w:r>
      <w:r w:rsidR="00C805CB"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и уважение к традици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 и обычаям бурятского народа, </w:t>
      </w:r>
      <w:r w:rsidR="00C805CB"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интерес к истории бурят.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5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Предварительная работа: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мотр мультипликационного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фильма «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22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Рассматривание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ллюстраций с изображением людей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 национальностей, проживающи</w:t>
      </w:r>
      <w:r w:rsidR="00D22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на территории Бурятии;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бурятских сказаний, участие в бурятских играх.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05CB" w:rsidRPr="00D225FD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225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ОД.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Здравствуйте! Вот и пришёл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землю Бурятии светлый, красивый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праздник –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Весел и торжественен в этот день народ Бурятии.</w:t>
      </w:r>
    </w:p>
    <w:p w:rsidR="00C805CB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вы знаете об этом празднике? (ответы детей) 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(Просмотр презе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нтации «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Новый год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лунному календарю, в переводе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означает Белый месяц, один из самых популярных праздников бурят.</w:t>
      </w:r>
    </w:p>
    <w:p w:rsidR="00C805CB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Обычно, этот праздник бывает в конце зимы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время массового приплода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скота. В изобилии на столе появляется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молочная белая пища.</w:t>
      </w:r>
    </w:p>
    <w:p w:rsidR="00C805CB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Ребята,а что такое белая пища? (молоко, сметана, творог, кефир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т.д.).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Именно ее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символ очищения гостю предлагают отве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первой. И главное – в этом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Белом месяце надо стараться удерж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в себе все светлое, доброе,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помириться с теми, с кем поссорились.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возрождение, духовных начал в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аждом из нас, давних традиций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обычаев. Проходят годы, но буряты не утрат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свои обычаи, они свято чтут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 своих дедов и отцов. 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праздничные дни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веселятся, ходят, друг другу в гости, поздравляют с праздником «Бело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М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есяца», желают друг другу счастья, удач, успехов и 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Ещё за месяц до праздник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а иногда и раньше начинались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приготовления. Наводили порядок в юрте и ограде, выгребали весь мусор. Изсундуков доставалась праздничная одежда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шились красивые шёлковые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меховые наряды.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Мужчины, выбирая лучших своих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скакунов, расчёсывали им гриву,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готовили новые сбрую и седло. Меняли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новые даже ошейник и привязь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собаки.</w:t>
      </w:r>
    </w:p>
    <w:p w:rsidR="00C805CB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Хозяйки готовили кушанья и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ачинали их выставлять во второй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половине дня. Приготавливались пода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рки. Люди шли поздравлять своих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старших родственников – бабушек и дедушек, мам и пап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Праздники сопровождали песни, танцы и игры. 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молодёжь и дети собирались в 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льшие группы и устраивали игры,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развлекались загадками. Некоторые бурятск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загадки очень своеобразные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– то из них схожи с загадками других народов. 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Попробуем отгадатьнесколько.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Белое одеяло степь покрывало (снег).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Палочка зверя победила. (Стрела)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Этот дом переносной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стороне стоит степной.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Тёплым войлоком он крыт,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внутри очаг горит.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Крыша вверх уходит круто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войлочная … (юрта).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Что такое юрта? юрта – это дом бурят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котором они жили в старину.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ни часто кочевали, переезжали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места на место, то юрты были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складные и перено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сные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ассмотреть макет юрты) 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Верно, юрт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– жилище бурят – скотоводов. 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 можете о ней рассказать?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(ответы детей)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руглая, без углов)</w:t>
      </w:r>
    </w:p>
    <w:p w:rsidR="00D225FD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Юрта – круглая, многогранная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стройка с каркасными стенами из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вертикальных жердей, с решеткой из 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етня, с коническим перекрытием,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опирающимся на раму, через которую выходил дым</w:t>
      </w:r>
      <w:r w:rsidR="00D22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C805CB" w:rsidRDefault="00D225FD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давай</w:t>
      </w:r>
      <w:r w:rsidR="00C805CB"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поиграем?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игра «Построй юрту. Участвуют 12 человек – на 3 юрты.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каждом стульчике лежит платок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бурятским орнаментом. 4 ребёнка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бегают вокруг стульчика, по окончании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узыки берутся за концы платка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поднимают его вверх, как крышу. А тепе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рь мы заселим эти юрты ребятами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(Ребята садятся в юрте)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какой же праздник без игр. Какие 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рятские игры вы знаете? Давайте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сыграем в бурятскую игру «Иголка, ниточка узелок»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восточному кал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ендарю наступил Новый год – год синего деревянного дракона, он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предвещает здоровье, благополучие в семь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Давайте встретим его добрыми словам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доровья, мира и добра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от души желаем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Сагаалганом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друзей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поздравляем!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случаю праздника и для пожелания удачи,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 бурятский 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хоровод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встанешь с нами в круг,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 ты хороший друг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взявшись за руки, исполняют танец «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="00D22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ребята, давайте поиграем в народную бурятскую игру «Табун»</w:t>
      </w:r>
      <w:r w:rsidR="00D22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 понравилось занятие? Что вам больше </w:t>
      </w:r>
      <w:r w:rsidR="00D22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запомнилось? А напоследок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хочу сказать: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месяц! Белый месяц!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Подари нам доброты,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 мире и согласии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Лучше, крепче жили мы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напоследок я хочу сказать: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месяц! Белый месяц!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Подари нам доброты,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 мире и согласии</w:t>
      </w:r>
    </w:p>
    <w:p w:rsidR="00C805CB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Лучше, крепче жили 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05CB" w:rsidRPr="00EF0BA4" w:rsidRDefault="00C805CB" w:rsidP="00C8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05CB" w:rsidRPr="00C805CB" w:rsidRDefault="00C805CB" w:rsidP="00C805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0BA4" w:rsidRPr="000437A7" w:rsidRDefault="00EF0BA4" w:rsidP="00EF0BA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0BA4" w:rsidRPr="000437A7" w:rsidRDefault="00EF0BA4" w:rsidP="00EF0B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53F" w:rsidRDefault="00EF0BA4" w:rsidP="00EF0BA4">
      <w:pPr>
        <w:shd w:val="clear" w:color="auto" w:fill="FFFFFF"/>
        <w:tabs>
          <w:tab w:val="left" w:pos="2486"/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E0053F" w:rsidRDefault="00E0053F" w:rsidP="00EF0BA4">
      <w:pPr>
        <w:shd w:val="clear" w:color="auto" w:fill="FFFFFF"/>
        <w:tabs>
          <w:tab w:val="left" w:pos="2486"/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053F" w:rsidRDefault="00E0053F" w:rsidP="00EF0BA4">
      <w:pPr>
        <w:shd w:val="clear" w:color="auto" w:fill="FFFFFF"/>
        <w:tabs>
          <w:tab w:val="left" w:pos="2486"/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053F" w:rsidRDefault="00E0053F" w:rsidP="00EF0BA4">
      <w:pPr>
        <w:shd w:val="clear" w:color="auto" w:fill="FFFFFF"/>
        <w:tabs>
          <w:tab w:val="left" w:pos="2486"/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053F" w:rsidRDefault="00E0053F" w:rsidP="00EF0BA4">
      <w:pPr>
        <w:shd w:val="clear" w:color="auto" w:fill="FFFFFF"/>
        <w:tabs>
          <w:tab w:val="left" w:pos="2486"/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053F" w:rsidRDefault="00E0053F" w:rsidP="00EF0BA4">
      <w:pPr>
        <w:shd w:val="clear" w:color="auto" w:fill="FFFFFF"/>
        <w:tabs>
          <w:tab w:val="left" w:pos="2486"/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053F" w:rsidRDefault="00E0053F" w:rsidP="00EF0BA4">
      <w:pPr>
        <w:shd w:val="clear" w:color="auto" w:fill="FFFFFF"/>
        <w:tabs>
          <w:tab w:val="left" w:pos="2486"/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053F" w:rsidRDefault="00E0053F" w:rsidP="00EF0BA4">
      <w:pPr>
        <w:shd w:val="clear" w:color="auto" w:fill="FFFFFF"/>
        <w:tabs>
          <w:tab w:val="left" w:pos="2486"/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053F" w:rsidRDefault="00E0053F" w:rsidP="00EF0BA4">
      <w:pPr>
        <w:shd w:val="clear" w:color="auto" w:fill="FFFFFF"/>
        <w:tabs>
          <w:tab w:val="left" w:pos="2486"/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053F" w:rsidRDefault="00E0053F" w:rsidP="00EF0BA4">
      <w:pPr>
        <w:shd w:val="clear" w:color="auto" w:fill="FFFFFF"/>
        <w:tabs>
          <w:tab w:val="left" w:pos="2486"/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F0BA4" w:rsidRPr="0044243A" w:rsidRDefault="00EF0BA4" w:rsidP="00E0053F">
      <w:pPr>
        <w:shd w:val="clear" w:color="auto" w:fill="FFFFFF"/>
        <w:tabs>
          <w:tab w:val="left" w:pos="248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3</w:t>
      </w:r>
    </w:p>
    <w:p w:rsidR="00EF0BA4" w:rsidRPr="004E228D" w:rsidRDefault="00EF0BA4" w:rsidP="004E22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25FD" w:rsidRPr="004E228D" w:rsidRDefault="00C31F6A" w:rsidP="004E2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Беседа на тему «САГААЛГАН»</w:t>
      </w:r>
    </w:p>
    <w:p w:rsidR="00D225FD" w:rsidRPr="00EF0BA4" w:rsidRDefault="00D225FD" w:rsidP="00D22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«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— переводится, как «белый». Праздник будет длитьсятридцать дней – целый лунный месяц.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овый год по лунному календарю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красивая смесь буддийских и языческ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традиций. С большим размахом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праздник отмечается, особенно в сельской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ности. Первый бурятский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ученый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Доржи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Банзаров отмечал, что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гаалган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народный праздник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монгольских племен, который знали еще до эпохи Чингисхана, но</w:t>
      </w:r>
    </w:p>
    <w:p w:rsidR="00D225FD" w:rsidRPr="00EF0BA4" w:rsidRDefault="00D225FD" w:rsidP="00D22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праздновался он раньше в начале сентября.</w:t>
      </w:r>
    </w:p>
    <w:p w:rsidR="00D225FD" w:rsidRPr="00EF0BA4" w:rsidRDefault="00D225FD" w:rsidP="00D22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цвет у буддистов олицетворяет все светлые стороны жиз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ни,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священным цветом, приносящ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счастье, потому очень важно,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Новый год открывал именно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белый месяц. Этот национальный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получил статус народного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аздника республики Бурятии – 24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 1990 года, но сами буряты отмечают его ещё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времён внука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Чингисхана – хана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Хубилая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ввел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овый календарь в 1267 году, где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начинается в феврале, с нарождением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небе молодого месяца. В одной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версий происхождения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Сагаалгана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такие сведения, что в 1409 году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реформатор тибетского буддизма Лама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нхава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14 веке учредил молебен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Монлам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покрыл статую Будды,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везенную супругой царя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Сронцзан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Хамба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640 году, золотом и драгоценны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камнями. Согласно преданиям,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начиная с первого дня весеннего месяца, в течение 15 дней Будда соверш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удивительные чудеса.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Хотя в годы Советской власти все буддийские и языческие праздники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запрещены, сегодня светлый праздник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отмечается уже как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Белый месяц буряты прибав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ляют себе ещё один год к своему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возрасту, желают счастья, благополучия и здоровья всем живущим на земле.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революции у бурят было не принято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запоминать или записывать дату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 рождения, поэтому даже есл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человек родился за полгода до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даже за месяц, ему всё равно приписы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вали ещё один год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жизни. Праздник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датой не 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лько отсчета реального времени,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 днем рождения у всех бурят.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Сагаалгану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люди готовятся, нач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иная с ноябрьского забоя скота,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замораживая для этого лучшие куски мяса, которые потом используют 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ритуальных подношений. Готовясь к праз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днику, в домах (прежде в юртах)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делают генеральную уборку, избав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ляясь от всех ненужных вещей. К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празднику шили обязательно новую наряд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ную одежду, запасались молочной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пищей, лепили в большом количестве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буузы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заготавливали домашний сыр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хурууд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»), сушеные пенки и творо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г, печенье на молоке и готовили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молочную водку («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тарасун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иногда «арх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и»). На новогоднем столе должны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стоять обязательно молочные продукты,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потому что, именно молоко несёт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очищение и является символом хоро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шего удоя и приплода скота. У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верующих бурят – буддистов в каждом доме в северной или северо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восточной стороне размещали бож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ницы («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хоймор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 с фигурками или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изображениями буддийских божеств, 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яли здесь и священные книги. На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божницах в праздник люди зажигаю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лампады, воскуряют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благовония, ставят угощения из молочны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продуктов и сладости, которые л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ежат тут в пиалах или блюдцах.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Накануне праздника жители посещ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ают дацаны, где проходят особые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торжественные богослужения – хурал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Дугжууба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— это символ всех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людских прегрешений, накопленных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год. Ближе к вечеру совершается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обряд сжигания этого символа. Довол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ьно часто проводился и ещё один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ритуал. Перед каждой юртой воздвигали буряты алтарь, на котором навосходе солнца в первое утро Нового года возжигали благово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нные травы. В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дацане также можно заказать молитву, которая защит вас и ваших близких 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всех недугов ради достижения благополучия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удачи в течение всего года. В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 последующих 15 дней в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ацанах будут идти богослужения,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посвященные «Пятнадцати чудесам Будды»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эти дни можно посетить ламу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тролога (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зурхайши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чтобы узнать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особенностях года для себя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совершить ритуал вывешивания коня-ветра (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хийморин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Хийморин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— это белый флажок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изображением крылатого коня,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 переводе с монгольского и бурятского языков означает – «конь ветра».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Конь ветра (ангел хранитель конкретного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человека или семьи) в тибетском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буддизме символизирует коня, несущего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спине драгоценность, которая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исполняет желание и приносит благополучие.</w:t>
      </w:r>
    </w:p>
    <w:p w:rsidR="00D225FD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Считается, что первые две недели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лгана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луна «новая», растущая,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это наиболее подходящее время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молитв и проведения обрядов на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год, отмеченное благословением Будды.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FD" w:rsidRPr="00972EFE" w:rsidRDefault="00D225FD" w:rsidP="004E2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2E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НЕЛЬЗЯ ПРОСПАТЬ ПРИХОД БОГИНИ ЛХАМО!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 Нового года по лунному календ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арю,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наступает не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полночь, как во всем мире, а рано 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ром, на рассвете. Торжественные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службы (хуралы) в храмах заканчиваютс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к 6:00 утра. Потом настоятель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дацана поздравляет всех с наступившим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овым годом. Считается, что тем,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не спит в это время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БалданЛхам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окажет своё покровительство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поможет в решении самых непростых вопросов.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легенде, в день наступившего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Лхамо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 раза объезжает землю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кругу, проверяя свои владени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я. По описанию — божество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Лхамо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гигантских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размеров, вся черно-синего цвет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едет по небу в тигровой шкуре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своём диком муле, попона которого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сделана из кожи её собственного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сына. В центре её красных вздыбленных волос лунный, а в пупке –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солнечный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диски. Из сострадания к люд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ям, она проглатывает все земные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болезни, или собирает их в свой мешок,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потом выпускает их из мешка,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уничтожить врагов Драхмы. Она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мотрит на людей с высоты неба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сё ли готово у них, к встрече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Нового года. Нерадивые окажутся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наказанными лишением её покровительства. Для получения благослов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Лхамо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– либо не спать всю ночь до шести утра и читать молитвы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(мантры), либо встать рано утром зат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опить печь, да не забыть зажечь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лампаду. Хозяин дома должен первым 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йти на улицу и поприветствовать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 солнца дарами от всей семьи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Встарь обязательно нужно было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преподнести жертву духу местности.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ужчины выезжали на местное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обоо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(святилище, место пребывания сильного дух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а-покровителя местности), чтобы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умилостивить хозяина – духа местности. Здесь разжигали костер,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воскуривали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благовония, преподносили 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 и произносили слова молитвы.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одна легенда о богине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алданЛхамо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давние времена в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местности жил злой Демон, который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аносил всем вокруг много горя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вреда. Многие сильные люди пытались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уничтожить, но никто уже потом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назад дороги домой не находил. Одна 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асивая девушка пожалела людей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решила убить Демона. Ей удалось прель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стить злодея, но для этого деве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пришлось вступить с ним в связь.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этот момент она и убила злого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Демона. Вернувшись к людям, она поняла,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ждет от него ребенка. Один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монах предсказал девушке, что родившеес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дитя тоже будет таким же злым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демоном, как и его родитель.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сострадания к людям она убила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собственного сына и стала с тех пор защитницей буддийского народа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повелительницей всех демонов. Эта леген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считается основной легендой,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другие уже оцениваются исследователями, как результат её смешения 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D225FD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множеством разных местных мифов.</w:t>
      </w:r>
    </w:p>
    <w:p w:rsidR="00D225FD" w:rsidRPr="00972EFE" w:rsidRDefault="00D225FD" w:rsidP="004E2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225FD" w:rsidRPr="00972EFE" w:rsidRDefault="00D225FD" w:rsidP="004E2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2E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ТРАДИЦИИ САГААЛГАНА</w:t>
      </w:r>
    </w:p>
    <w:p w:rsidR="00D225FD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завершением всех обязатель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обрядов начиналось народное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гуляние. Первые дни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сёла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напоминают колядки только без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песен. Люди должны только праздновать и больше ничем не заниматься. Встарину молодежь и дети собирались в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руппы и объезжали все дворы. Их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угощали в каждом доме. Затем они посещали всех 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изких родственников, 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 тех, что жили в отдаленных 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усах и преподносили им подарки,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обмениваясь приветствиями. Обмен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одарков и сегодня обязателен. К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женским подаркам относятся — платки,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резы ткани, пакетики чая, а для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мужчин —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хадак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(ритуальный шелковый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лоскут, лента или шарф белого,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синего или желтого цвета, обозн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ачающие чистоту и бескорыстие),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табак. 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Шарф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хадак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символ добрых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желаний и является традиционным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подарком для самого почетного члена семьи или гостя Особен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популярен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голубой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хадак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символизирующий небо. Детям дарят сладости или деньги.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старину первым поздравля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 самого старшего и уважаемого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 в семье или округе и преподнос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ему подарок. Если мужчина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женщина в семье ровесники, то женщина всё же считается младшей.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Подарками служили – голубой шелковы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шарф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хадак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поднос с пищей,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платок женщине вместо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хадак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сладости.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ответ обязательно одаривали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самих гостей. Часто детям дарили новор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ожденного ягненка или теленка с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пожеланиями добра и умножения скота.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отметить еще, что новогоднее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золгохо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у бурят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собенное. Младший 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старшему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протягива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 руки ладонями вверх. Этим он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показывает свою готовность принять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сё хорошее от своего старейшего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родственника. А 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кладет свои руки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руки младшего ладонями вниз,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определяет свою готовность отдать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то. Потом младший дарит подарки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старшему, который отвечает ему тем же.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ритуал и зоолог того, что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старшие могут опереться на молодежь, гд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найдут уважение и поддержку с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стороны.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значение имеет и то, какой чел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овек навестил твой дом первым в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наступления Нового года. Лучше 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если это будет мужчина да со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счастливой судьбой. Это древняя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радиция, которая имеет глубокий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мистический смысл, где считалось, что какой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ловек придет к тебе в дом —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и будет для семьи наступивший год.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и значительным в праздн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 является и само угощение для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гостей и самой семьи. В старые времена само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почетное место в юрте была её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северная сторона, где находились божницы у бурят,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там рассаживали только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самых почетных гостей. Мужчин 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помоложе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принимали на правой стороне, 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женщин на левой. Праздничный стол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состоит и сегодня из редких для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повседневности блюд. По стар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инным традициям почетным блюдом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выступала отварная баранья голова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тоолэй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»). Сейчас её заменяют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грудинкой. На стол ставятся обязательно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лочные продукты, а также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буузы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бухэлеэр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другие яства. Пир начинался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того, что хозяин дома, отделяя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куски мяса (крестец барана) острым ножом,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гощал ими гостей, начиная с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самых старших, а хозяйка подавала гостя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пиалы с молочной водкой. Если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подадут баранью лопатку за 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здничным столом, не съедайте её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сами, а нарежьте мясо маленьким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кусочками и разделите на всех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гостей. В глазах хозяев вы буде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 человеком щедрым, знающим их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обычаи. В древний обычай также вхо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дило ещё, и подавать закуренную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трубку, в знак учтивости, дружбы и уважения.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давние времена в дни Белого 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яца проводились соревнования по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стрельбе в лодыжки (шагай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харбазы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юди играли в шахматы («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бабки («шагай»), гадали, старики, собравшис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в юрте, предсказывали погоду,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 поведению животных, высказыва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 свои соображения по поводу –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будет приплод скота в наступив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шем году. Обязательно играли на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древнем бурятском инструменте –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морин-хуре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наши дни на празднике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Белого месяца можно увидеть старинную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 –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ээр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шаха» (т.е. сломать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кость ударом кулака), услышать состязани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 пении («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дуубуляалдаан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»), 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ещё в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обязательно танцуют «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ёхор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Первые три 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здничных дня 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насыщены разными 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ытиями, но и остальные дни тоже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считаются продолжением праздника.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Помимо основного Нового года, в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Бурятии празднуется и «второй» Новый Год.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 кто не знаком с местными 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дициями и обычаями обычно очень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этому удивляются. Дело всё в том, что имее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в виду Новый Год по лунному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календарю или, как его называют в Бурятии, праздник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25FD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наступает в разное время, тут всё завис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 от лунного календаря, первый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лунный день нового года может выпасть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середину или начало февраля, 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и на конец января. В это время живот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ное - символ года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кончательно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вступает в свои права.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FD" w:rsidRPr="00972EFE" w:rsidRDefault="00D225FD" w:rsidP="004E2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2E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самом празднике: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наступлением первого дня нового года люди поздравляют 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 друга со словами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Амарсайн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эндэамар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Реабилитация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Сагаалгана</w:t>
      </w:r>
      <w:proofErr w:type="spellEnd"/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Жители Монголии перв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ыми добились реабилитации этого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национального праздника, широко распро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страненного в монгольском мире.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случилось в 1960 году. Правда, для этого им пришлось назвать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Новогодним праздником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сельхозобъединен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в течение нескольких лет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почти полностью восстановили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сагаалганские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традиции.</w:t>
      </w:r>
    </w:p>
    <w:p w:rsidR="00D225FD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годы советской власти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вместе с религией, буддизмом,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оказался под запретом. Народ не имел возможности официально праз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дновать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225FD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60-х годах минувшего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олетия были предприняты попытки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возродить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республике Бур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ятия, хотя не было официального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разрешения. В числе первых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возрожде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жители древнего улуса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Эгита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Еравна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день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Сагаалгана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нарядно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оделись, многие были в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национальной одежде -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дэли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клубе был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многолюдно. Ведущий поздравил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с праздником, затем преподнес старейш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жителям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сагаанэдеэ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 как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многое из традиций национального праз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дника было почти забыто, знаток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старинных обычаев и традиций рассказал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том, как в прошлом праздновали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о том, как желательно сегодня отмечать праздник. Были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организованы массовые игры: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дуубуляалдаан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хатарнаадан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ёохор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Совершались традиционные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сагаалганские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визиты.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Сагаансара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счастливый месяц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Новогодний праздник для бурят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являлся (и является) праздником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вдвойне. До установления советской вла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 у бурят-монголов не принято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записывать дату рождения. 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 условлено, что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сагаалганский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прибавляет один год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Таким образом,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своеобразным коллективным именным праздником для всего населения.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прибавляли год возраста не только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ебе, но и скоту. Так, например,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тугал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становился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буруу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(годовалым),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буруу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хашаригом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(двухгодовалым);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унаган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(жеребенок) -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дааган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дааган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дэлэн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Эта традиция, прибавлять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возраст, сохранилась до наших дней.</w:t>
      </w:r>
    </w:p>
    <w:p w:rsidR="00D225FD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сагаалганские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дни веселье проходи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 в форме различных состязаний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играх (шагай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харбаан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шагай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шуурээн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сээршаалга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в испол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нении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песен. 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Молочная пища -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сагаанэдеэн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суу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зоохэй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урмэ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айруул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...) -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являлась основной пищей, которой угощали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гостей в дни праздника. И когда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предлагают отведать молочную пищу, то 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орят: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Сагаалагты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!» Месяц же, в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 происходит праздник, называет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Сагаансара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(Белый месяц).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символике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цветов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Сагаансара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монголь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ских народов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понятиями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добра, счастья, благополучия, честности, чистоты: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сагаансанаан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чистосердечность,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сагаануйлэхэрэг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доброе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сагаанзан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добродушие,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сагаансэдьхэл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незлобливость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сагаанхун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добрый, честный человек,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сагаан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чистое поле,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 - добрый путь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так далее. Отсюда и название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Сагаансара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счастливый, праздничный месяц.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новый год по лунно-солнечному календарю.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тория этого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календаря уходит в глубокую древность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Появление календаря связано с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практической потребностью чело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века в измерении времени. А эта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определялась его трудо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вой деятельностью. Самой первой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единицей измерения времени, связанной с чередов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анием труда (день)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 (ночь), были сутки. Люди, наблюдая за периодическим изменением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внешности луны (от новолуния к полно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лунию и от полнолуния к полному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убыванию), вывели более крупную единицу измерения времени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лунныймесяц. И семидневная неделя также была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олучена на основе наблюдения за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 лунных фаз.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Далее, наблюдая за солнцем,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люди выявили весенние и осенние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равноденствия, постоянно повторяющ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ую закономерность смены времени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года. На этой основе выработали крупно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измерение времени – солнечный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год. Это была очень существенная един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ица измерения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времени. Это было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связано, во-первых, с важным циклом хозяйственной деятельности человека.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вопросы: что принесет новая весна, лето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осень - какой приплод, какой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урожай, достаточно ли благополучно можн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будет пережить идущую за ними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зиму, то есть что принесет новый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явились для людей отнюдь не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праздными. Во-вторых, эта единица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чета времени - год - была самой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подходящей мерой счета продолжительности жизни человека.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 бурят-монго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льский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празднуется по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популярному для центрально-азиатского региона лунному или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лунносолнечному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календарю цикличностью в 60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рабжун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Этот календарь еще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 «бытовым». Согласно этому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календарю принято спрашивать 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еловека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какой у вас год? А не каког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вы года рождения? Отвечали, к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примеру, так: у меня год Курицы (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Та-хяажэлтэйб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Наступление нового года -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приходится на одну и ту же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дату, потому что основано на фазах Луны.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Новогодние празднества являются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повсеместными. Но начало нового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разные народы определяли по-разному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Большинство народов новый год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отмечали в конце зимы или в начале весны.</w:t>
      </w:r>
    </w:p>
    <w:p w:rsidR="00D225FD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историков-краеведов, «этот праздник в старину совершал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осенью... Празднование Белого месяца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инадлежит к древнейшим народным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обычаям, к временам, предшествовавш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эпохе Чингисхана». В работах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отдельных исследователей утверждается,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праздник Белого месяца был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перенесен с осени на конец зимы - начало весн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в конце XIII века, в эпоху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Хубилай-хана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весьма уважительн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относился к китайским обычаям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Китае с древнейших времен новый год начинался с конца зимы).</w:t>
      </w:r>
    </w:p>
    <w:p w:rsidR="00D225FD" w:rsidRPr="004E228D" w:rsidRDefault="00D225FD" w:rsidP="004E2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225FD" w:rsidRPr="004E228D" w:rsidRDefault="00D225FD" w:rsidP="004E2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22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Праздник Белого Месяца – </w:t>
      </w:r>
      <w:proofErr w:type="spellStart"/>
      <w:r w:rsidRPr="004E22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Сагаалган</w:t>
      </w:r>
      <w:proofErr w:type="spellEnd"/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версий названия праздника – «творожный месяц», 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месяц, когда на столах кочевников-скотовод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появлялся творог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Эта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версия вновь относит нас к традиции осен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него Нового года, когда скотина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не даёт много молока, и люди пере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ходят на творог. Поэтому «саган </w:t>
      </w:r>
      <w:proofErr w:type="spellStart"/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можно переводить как «творожный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месяц».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по-монгольски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 «белый».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есть и другие версии происхожд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 названия. Конец зимы – это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массового приплода у скота.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изобилии на столе появляется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молочнаябелая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пища (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сагаанэдеэн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Именн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ее как символ очищения гостю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предлагают отведать первой со словами - «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сагаалагты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главное – в этом Белом месяце над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стараться удержать в себе все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светлое.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Выпадает праздник всегда на разн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даты. Тут все дело в разнице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солнечного и лунного календарей. По евро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пейскому календарю вы никогда с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точностью не определите день, в который начинается Белый месяц.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Времяисчисление по лунному календ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арю, основанному на чередовании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лунных фаз, не совпадает с совре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менным общепринятым календарём,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рассчитанным на период годичного обращения Земли вокруг Солнца.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Поэтому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приходится большей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частью на разные числа февраля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месяца по солнечному календарю.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зря называется Белый месяц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Этот месяц четко делится на 3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фазы: канун, первый день Нового года и остальные дни праздника.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старину готовиться к нему начин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 еще с осеннего забоя скота,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замораживая лучшие куски мяса. Нак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апливают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побольше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сладостей для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малышей, которых нельзя отпускать 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угощения и вкусных подарков.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начинают закупать подарки старшим родственникам и гостям.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в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общая для всех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ародов традиция спешить, прежде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всего, рассчитаться с денежными и мор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альными долгами, и помириться с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теми, кем поссорились. А хозяйки дома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чинают генеральную уборку. И не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 уборку, а стараются непремен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избавиться от хлама и старой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одежды. На всем буддийском Востоке 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означает избавиться от старых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неудач. В старину мусор и старье сжиг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 на улице, сейчас в основном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радуют 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неимущих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отдавая им ненужные вещи. В древности к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Сагаалгану</w:t>
      </w:r>
      <w:proofErr w:type="spellEnd"/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шили новую одежду. После уборки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ома проводится обряд очищения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куривают благовониями всех членов семьи, дом и имеющиеся строения.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старину мужчины перед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Сагаалганом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обновляли основной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символ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- коновязь, расчёсывали гривы своих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какунов, готовили новые сбрую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седло. И даже меняли ошейник и привяз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собаки. Сейчас многие похожим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 радуют обновкой своего «железного коня» - автомобиль.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Сутки перед Новым годом, по-бурятски называю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бутууудэр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в б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уквальном переводе закрытый, глухой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тёмный день. Если вы взгляните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день на вечернее небо с тоненьким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ерпом новорожденного месяца, то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поймете - откуда такое название. «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ууудэр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по лунному календарю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тридцатый, завершающий 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последнего зимнего месяца. Он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символизирует старый год, уходящий во «тьму» времени. Это стык старого и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и традиция проводов старого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называется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бутуулхэ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За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до «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бутуу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то есть 29 числа последнего зимнего месяца по лун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ному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календарю, завершают приготовления: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оводят обряд почитания домашних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святынь, изображений богов, еще раз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оводят уборку дома, хозяйства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окрестностей вокруг жилья, перетряхивают постель и одежду.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Накануне нового года совершается обряд «бурхан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дэлгэ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элгэ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когда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празднично украшается алтарь. Затем пере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божницей устанавливают яства,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пища освящалась божествами и на другой день ее можно есть.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Зажигают «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зула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(лампады) и «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хужэ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(спрессованные в виде палочки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ароматные травы).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Хозяйки готовят кушанья и начинают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выставлять их на стол во второй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половине дня. Садятся за стол вечером дня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бутуу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 полном составе. В эту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самую тёмную ночь на стыке старого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нового пьют чай, застёгнув все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пуговицы своей одежды. Согласно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древнему монгольскому обычаю, в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головных уборах.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Начинают с чая, который сначала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еподносят огню и богам, а потом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наливает хозяину дома, затем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тальным домочадцам. В этот день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верующие соблюдают пост — не едят 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 и не употребляют алкогольные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напитки. То есть полностью духовно и физ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ически подготовляются к встрече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 года, сосредотачиваясь на благих мыслях и поступках.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верующие, особенно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жилые предпочитают провести эту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ночь в дацанах, молясь вместе с ламами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Интересна примета наступления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 года. Он не отмечается с боем курантов в полночь, а на рассвете.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год и его первый день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аступил, если можно различить в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предрассветной светлеющей темноте пальцы рук.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лучший повод навести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всех родственников и друзей,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которыми нечасто видишься в течение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Особое значение имеет – какой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навестил ваш дом первым в день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наступления нового года. Лучше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всего, если это будет человек со счастливой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судьбой. Это древняя традиция,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 имеет глубокий мистический смысл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тому, какой человек пришёл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тебе в дом, определяют, каким будет год.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Бурятии, в первый день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первым с праздником поздравляют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главу семейства, который желает им счастья и долголетия. Еслиродителей уже нет в живых или они дале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ко, то навещают старших в своём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роду: дядю, тетю, брата или сестру.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это не только уважение к стар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 и семейным традициям, но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каждый год набираться мудр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 от старших, а дети, слушая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 старейшин рода, узнают историю 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оей семьи и своего края. А, уже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отдав дань уважения старшим, ждут в гости всех друзей и соседей.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Есть особый жест новогоднего приветстви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я: младший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протягивает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 руки ладонями вверх, а старший,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свою очередь, кладёт свои руки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 ладонями вниз. Должн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получиться так, будто младший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поддерживает 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старшего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локти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Это глубоко символичный жест,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означающий готовность младшего всегда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оддерживать старшего в жизни. 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мужчина и женщина ровесники, то женщина считается младшей.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богато накрытым столом начинается обмен подарками.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касается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благопожеланий, то по всей Азии в эти дни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оворят самое распространенное -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«Пусть пребудут в доме пять видо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счастья: долголетие, счастье,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плодовитость, почёт, богатство».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Пожалуй, самое замечательное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дни то, что кроме подарков,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«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отдарки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Их качество и ценность,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конечно, зависят от финансовых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возможностей. Но подарки необязательно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быть дорогими, главное, 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в них проявлялось тепло заботы 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одариваемых. В старину дарили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молочные продукты, сладости. Преподносят также и 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ьги. Кстати,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малышам и по сей день кроме сладостей и игрушек, в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дарят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деньги, но только обязательно, новые. Это символизирует достаток и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благополучие в будущем.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Людям, родившимся в год с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же циклическим знаком, что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наступающий год, вручали изготовленную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войлока или дерева небольшую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фигурку соответствующего животного, кот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орая должна храниться в течение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года. В старину пожилым людя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подносили вычищенную, набитую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отборным табаком и зажжённую трубку.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Первые дни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Сагаалгана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старину дети и моло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дёжь собирались в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и объезжали все дворы. Их угощали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каждом доме. После этого они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посещали ближайших родственников, живущих в отдалённых районах.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возникающий резонный вопрос – как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набрать вес от обильной пищи,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простой ответ. В дни Белого меся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ца проводится множество весёлых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подвижных игр. Соревнование в стрельбе из лука, игры в шахматы и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доминодулун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состязание в пении (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дуубуляалдаан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танец зажигательного хоровода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ёхор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многие другие.</w:t>
      </w:r>
    </w:p>
    <w:p w:rsidR="00D225FD" w:rsidRPr="00EF0BA4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 из самых распространенных заблуждений – в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аалган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и д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аже нужно неумеренно много воздават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дань алкоголю. На самом деле,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накануне </w:t>
      </w:r>
      <w:proofErr w:type="spell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Сагаалгана</w:t>
      </w:r>
      <w:proofErr w:type="spell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предстоит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провести бессонную ночь, лучше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вообще отказаться от спиртного.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более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 последующие дни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дацан в нетрезвом виде недопус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тимо по законам любой религии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морали.</w:t>
      </w:r>
    </w:p>
    <w:p w:rsidR="00D225FD" w:rsidRDefault="00D225FD" w:rsidP="00D22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старейшины помнят, что водку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азрешается пить только тем, кто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перешагнул за 50 лет. Только они, поднявшие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ноги детей и своё хозяйство,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могли себе позволить горячительные напитки.</w:t>
      </w:r>
    </w:p>
    <w:p w:rsidR="00EF0BA4" w:rsidRDefault="00EF0BA4" w:rsidP="00EF0BA4">
      <w:pPr>
        <w:shd w:val="clear" w:color="auto" w:fill="FFFFFF" w:themeFill="background1"/>
        <w:spacing w:line="383" w:lineRule="atLeas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228D" w:rsidRDefault="003B060A" w:rsidP="004E228D">
      <w:pPr>
        <w:shd w:val="clear" w:color="auto" w:fill="FFFFFF" w:themeFill="background1"/>
        <w:spacing w:line="383" w:lineRule="atLeast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4</w:t>
      </w:r>
    </w:p>
    <w:p w:rsidR="00CD48A5" w:rsidRPr="00CD48A5" w:rsidRDefault="00CD48A5" w:rsidP="00CD48A5">
      <w:pPr>
        <w:shd w:val="clear" w:color="auto" w:fill="FFFFFF" w:themeFill="background1"/>
        <w:spacing w:line="38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4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Бурятские народные игры</w:t>
      </w:r>
    </w:p>
    <w:p w:rsidR="004E228D" w:rsidRPr="00CD48A5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«Иголка, нитка, узелок». (</w:t>
      </w:r>
      <w:proofErr w:type="spellStart"/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Зун</w:t>
      </w:r>
      <w:proofErr w:type="spellEnd"/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утахи</w:t>
      </w:r>
      <w:proofErr w:type="spellEnd"/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зангилаа</w:t>
      </w:r>
      <w:proofErr w:type="spellEnd"/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становятся в круг, держ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ась за руки.</w:t>
      </w:r>
      <w:proofErr w:type="gramEnd"/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Считалкой выбирают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«иголку», «нитку» и «узелок». Все они друг за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другом, то забегают в круг, то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выбегают из него. Если же нитка или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узелок оторвались (отстали или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 выбежали за иголкой из кр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уга или вбежали в круг), то эта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считается проигравшей. Выбираются др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угие игроки. Выигрывает та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тройка, которая двигалась быстро, ловко, правильно, не 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отставая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от</w:t>
      </w: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друга.</w:t>
      </w:r>
    </w:p>
    <w:p w:rsidR="004E228D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игры: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иголка, нитка, узело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держатся за руки. Их нужно не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задерживая пускать и выпускать из круга и сразу же закрывать в круг.</w:t>
      </w:r>
    </w:p>
    <w:p w:rsidR="00CD48A5" w:rsidRPr="00EF0BA4" w:rsidRDefault="00CD48A5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28D" w:rsidRPr="00CD48A5" w:rsidRDefault="00CD48A5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="004E228D"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 «Построй юрту</w:t>
      </w:r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4E228D"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4E228D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Участвуют 12 человек – на 3 юрты. На 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каждом стульчике лежит платок с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бурятским орнаментом. 4 ребёнка бегают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вокруг стульчика, по окончании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музыки берутся за концы платка и по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днимают его вверх, как крышу. 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мы заселим эти юрты ребятами (Ребята садятся в юрте)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48A5" w:rsidRPr="00CD48A5" w:rsidRDefault="00CD48A5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E228D" w:rsidRPr="00CD48A5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«Ловля тарбаганов» (</w:t>
      </w:r>
      <w:proofErr w:type="spellStart"/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тарбагашаалга</w:t>
      </w:r>
      <w:proofErr w:type="spellEnd"/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4E228D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играющие-тарбаганы, 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один-волк</w:t>
      </w:r>
      <w:proofErr w:type="gramEnd"/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Тарбаганы очерчивают на земле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две «норки», которые расположены друг 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друга на расстоянии 30-50 м.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«Волк» старается напасть на тарбаганов во время перебеж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 из одной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«норки» в другую. Сидя в своей 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норке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тар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баганы дразнят волка выкриками: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«Твоя нора, серый волк, грязная,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земляная, а наши норки золотые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48A5" w:rsidRPr="00CD48A5" w:rsidRDefault="00CD48A5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E228D" w:rsidRPr="00CD48A5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«</w:t>
      </w:r>
      <w:proofErr w:type="spellStart"/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Прятание</w:t>
      </w:r>
      <w:proofErr w:type="spellEnd"/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колечка»</w:t>
      </w: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Играющие разбиваются на 2 команды, выбирается 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прячущий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228D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прячет кольцо в руке у одного из и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грающих. После того, как кольцо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спрятано, другая сторона отгадывает, у к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оно хранится. Если сторона,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 ищет кольцо, безошибочно нашла ег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о, то она вправе потребовать от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другой стороны исполнения песни. Чаще всего тот, кто искал, не 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кольца. Свою вину он также искупае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песней. При проигрыше сторона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неудачница расплачивается выдачей одн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заложника в противоположную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команду. Эта игра и музыкальная, и подвижная, и задорная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48A5" w:rsidRPr="00CD48A5" w:rsidRDefault="00CD48A5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E228D" w:rsidRPr="00CD48A5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«Рукавицу гнать» (</w:t>
      </w:r>
      <w:proofErr w:type="spellStart"/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бээлэйтууха</w:t>
      </w:r>
      <w:proofErr w:type="spellEnd"/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прежние времена эту игру проводила молодёжь, собираясь у кого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 дома. Теперь играют не только в доме, но и на улице.</w:t>
      </w: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Описание игры</w:t>
      </w:r>
      <w:proofErr w:type="gramStart"/>
      <w:r w:rsidRPr="00CD4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грающие, се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тесным кругом лицом к центру,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незаметно передают из рук в руки за спин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рукавицу. Кому она попадёт в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руки, тот начинает раскачиваться из стороны в сторону и напевать:</w:t>
      </w: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«Рукавицу, рукавицу, рукавицу гони»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(«</w:t>
      </w:r>
      <w:proofErr w:type="spellStart"/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Бээлэй</w:t>
      </w:r>
      <w:proofErr w:type="spellEnd"/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бээлэй</w:t>
      </w:r>
      <w:proofErr w:type="spellEnd"/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бээлэйтуу</w:t>
      </w:r>
      <w:proofErr w:type="spellEnd"/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Водящий, находящийся в середине кр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уга, услышав пение, бросается в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 сторону, где поют. Но пока он прибл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изится, пение и покачивание там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прекращаются, переходя дальше по 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кругу-ка</w:t>
      </w:r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="00CD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 катится волна. Это значит,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рукавица ушла дальше.</w:t>
      </w: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Добавлено примечание ([П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]):</w:t>
      </w: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водящего-обнаружить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рукав</w:t>
      </w:r>
      <w:r w:rsidR="00BE5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ицу в руках одного из играющих,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 после этого становится новым водящим.</w:t>
      </w:r>
    </w:p>
    <w:p w:rsidR="004E228D" w:rsidRDefault="004E228D" w:rsidP="00BE5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558F" w:rsidRPr="00BE558F" w:rsidRDefault="00BE558F" w:rsidP="00BE5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5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spellStart"/>
      <w:r w:rsidRPr="00BE5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Ботогонбатэмээн</w:t>
      </w:r>
      <w:proofErr w:type="spellEnd"/>
      <w:r w:rsidRPr="00BE5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(Верблюд и верблюжонок)</w:t>
      </w: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игре участвуют 10-30 и более человек</w:t>
      </w:r>
      <w:r w:rsidR="00BE5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Играют на небольшой площадке,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размером 5х7 метров. Эти роли распределяются по желанию или по считалке.</w:t>
      </w: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Остальные играющие образуют круг. </w:t>
      </w:r>
      <w:r w:rsidR="00BE5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«Верблюжонок становится в круг,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«верблюд» остается за кругом и пытается п</w:t>
      </w:r>
      <w:r w:rsidR="00BE5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рорваться в него, но образующие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игроки всячески препятствуют этому. Если «верблюду» все же удаетсяпрорваться, он пытается схватить «</w:t>
      </w:r>
      <w:r w:rsidR="00BE5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верблюжонка» Тот увертывается и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выскакивает из круга (его пропускают </w:t>
      </w:r>
      <w:r w:rsidR="00BE5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руками), а «верблюда» снова 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задерживают.</w:t>
      </w: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«верблюду» долго не удается поймать</w:t>
      </w:r>
      <w:r w:rsidR="00BE5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«верблюжонка», то его заменяет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кто-нибудь по желанию. Когда «верблюжо</w:t>
      </w:r>
      <w:r w:rsidR="00BE5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нок» пойман, игра заканчивается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возобновляется вновь с новой парой.</w:t>
      </w:r>
    </w:p>
    <w:p w:rsidR="004E228D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игры соблюдаются следующие</w:t>
      </w:r>
      <w:r w:rsidR="00BE5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правила: «Верблюд» может силой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прорываться через сомкнутые руки, но н</w:t>
      </w:r>
      <w:r w:rsidR="00BE5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имеет права применять болевые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приемы. «Верблюжонок» считается пойманным, если «верблюд» осалит его.</w:t>
      </w: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Ловля тарбаганов (</w:t>
      </w:r>
      <w:proofErr w:type="spellStart"/>
      <w:r w:rsidRPr="00BE5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тарбагашаалга</w:t>
      </w:r>
      <w:proofErr w:type="spellEnd"/>
      <w:r w:rsidRPr="00BE55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Все играющие – тарбаганы, </w:t>
      </w:r>
      <w:proofErr w:type="gramStart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один-волк</w:t>
      </w:r>
      <w:proofErr w:type="gramEnd"/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</w:t>
      </w:r>
      <w:r w:rsidR="00BE5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рбаганы очерчивают на земле две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норки, которые расположены друг от друга на расстоянии 30-50 метров.</w:t>
      </w: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«Волк» старается напасть на тарбага</w:t>
      </w:r>
      <w:r w:rsidR="00BE5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 во время перебежек из одной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«норки» в другую. Сидя в своей </w:t>
      </w:r>
      <w:r w:rsidR="00BE5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«норке» тарбаганы дразнят волка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выкриками:</w:t>
      </w: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«Твоя нора,</w:t>
      </w:r>
      <w:r w:rsidR="00BE5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серый волк, грязная, земляная,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наши норки золотые».</w:t>
      </w: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вызывает у волка еще большую ярость, </w:t>
      </w:r>
      <w:r w:rsidR="00BE5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он стремиться отомстить им за </w:t>
      </w:r>
      <w:r w:rsidRPr="00EF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непочтительность.</w:t>
      </w:r>
    </w:p>
    <w:p w:rsidR="004E228D" w:rsidRPr="00EF0BA4" w:rsidRDefault="004E228D" w:rsidP="004E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0BA4" w:rsidRDefault="00EF0BA4"/>
    <w:sectPr w:rsidR="00EF0BA4" w:rsidSect="00120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838"/>
    <w:rsid w:val="00003F02"/>
    <w:rsid w:val="0006676E"/>
    <w:rsid w:val="001205DE"/>
    <w:rsid w:val="00124838"/>
    <w:rsid w:val="00183F25"/>
    <w:rsid w:val="001C0878"/>
    <w:rsid w:val="001E2CE7"/>
    <w:rsid w:val="001F389D"/>
    <w:rsid w:val="002E6C2F"/>
    <w:rsid w:val="00393432"/>
    <w:rsid w:val="003B060A"/>
    <w:rsid w:val="004E228D"/>
    <w:rsid w:val="0059581B"/>
    <w:rsid w:val="006B5C69"/>
    <w:rsid w:val="006D6798"/>
    <w:rsid w:val="00786A79"/>
    <w:rsid w:val="00804C80"/>
    <w:rsid w:val="00815DFB"/>
    <w:rsid w:val="00972EFE"/>
    <w:rsid w:val="00976EA8"/>
    <w:rsid w:val="00A174B3"/>
    <w:rsid w:val="00A665EC"/>
    <w:rsid w:val="00AD35DE"/>
    <w:rsid w:val="00AF31C3"/>
    <w:rsid w:val="00BE1FC4"/>
    <w:rsid w:val="00BE558F"/>
    <w:rsid w:val="00C01F2C"/>
    <w:rsid w:val="00C31F6A"/>
    <w:rsid w:val="00C6794E"/>
    <w:rsid w:val="00C805CB"/>
    <w:rsid w:val="00CD48A5"/>
    <w:rsid w:val="00D225FD"/>
    <w:rsid w:val="00D56385"/>
    <w:rsid w:val="00E0053F"/>
    <w:rsid w:val="00EF0696"/>
    <w:rsid w:val="00EF0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0BA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F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0BA4"/>
    <w:rPr>
      <w:b/>
      <w:bCs/>
    </w:rPr>
  </w:style>
  <w:style w:type="table" w:styleId="a6">
    <w:name w:val="Table Grid"/>
    <w:basedOn w:val="a1"/>
    <w:uiPriority w:val="59"/>
    <w:rsid w:val="00EF0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F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0B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0BA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F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0BA4"/>
    <w:rPr>
      <w:b/>
      <w:bCs/>
    </w:rPr>
  </w:style>
  <w:style w:type="table" w:styleId="a6">
    <w:name w:val="Table Grid"/>
    <w:basedOn w:val="a1"/>
    <w:uiPriority w:val="59"/>
    <w:rsid w:val="00EF0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F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0B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package" Target="embeddings/_________Microsoft_Office_Word1.docx"/><Relationship Id="rId15" Type="http://schemas.microsoft.com/office/2007/relationships/stylesWithEffects" Target="stylesWithEffects.xml"/><Relationship Id="rId10" Type="http://schemas.openxmlformats.org/officeDocument/2006/relationships/image" Target="media/image6.png"/><Relationship Id="rId4" Type="http://schemas.openxmlformats.org/officeDocument/2006/relationships/image" Target="media/image1.emf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15</Pages>
  <Words>5474</Words>
  <Characters>31206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Али-Баба</dc:creator>
  <cp:keywords/>
  <dc:description/>
  <cp:lastModifiedBy>Windows User</cp:lastModifiedBy>
  <cp:revision>14</cp:revision>
  <dcterms:created xsi:type="dcterms:W3CDTF">2024-02-19T11:02:00Z</dcterms:created>
  <dcterms:modified xsi:type="dcterms:W3CDTF">2024-02-21T03:12:00Z</dcterms:modified>
</cp:coreProperties>
</file>